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AE27" w14:textId="2B7668E4" w:rsidR="008E4E25" w:rsidRPr="004D6F80" w:rsidRDefault="00156BE2" w:rsidP="00617906">
      <w:pPr>
        <w:jc w:val="center"/>
        <w:rPr>
          <w:rFonts w:ascii="Century Gothic" w:hAnsi="Century Gothic"/>
          <w:b/>
          <w:sz w:val="20"/>
        </w:rPr>
      </w:pPr>
      <w:r w:rsidRPr="004D6F80">
        <w:rPr>
          <w:rFonts w:ascii="Century Gothic" w:hAnsi="Century Gothic"/>
          <w:b/>
          <w:sz w:val="18"/>
        </w:rPr>
        <w:t xml:space="preserve">Board Meeting </w:t>
      </w:r>
      <w:r w:rsidR="0031771E">
        <w:rPr>
          <w:rFonts w:ascii="Century Gothic" w:hAnsi="Century Gothic"/>
          <w:b/>
          <w:sz w:val="18"/>
        </w:rPr>
        <w:t>Minutes</w:t>
      </w:r>
      <w:r w:rsidR="007E5A0C">
        <w:rPr>
          <w:rFonts w:ascii="Century Gothic" w:hAnsi="Century Gothic"/>
          <w:b/>
          <w:sz w:val="18"/>
        </w:rPr>
        <w:t xml:space="preserve"> |</w:t>
      </w:r>
      <w:r w:rsidR="00385275">
        <w:rPr>
          <w:rFonts w:ascii="Century Gothic" w:hAnsi="Century Gothic"/>
          <w:b/>
          <w:sz w:val="18"/>
        </w:rPr>
        <w:t>November</w:t>
      </w:r>
      <w:r w:rsidR="00163656">
        <w:rPr>
          <w:rFonts w:ascii="Century Gothic" w:hAnsi="Century Gothic"/>
          <w:b/>
          <w:sz w:val="18"/>
        </w:rPr>
        <w:t xml:space="preserve"> 1</w:t>
      </w:r>
      <w:r w:rsidR="00385275">
        <w:rPr>
          <w:rFonts w:ascii="Century Gothic" w:hAnsi="Century Gothic"/>
          <w:b/>
          <w:sz w:val="18"/>
        </w:rPr>
        <w:t>6</w:t>
      </w:r>
      <w:r w:rsidR="003D39D5">
        <w:rPr>
          <w:rFonts w:ascii="Century Gothic" w:hAnsi="Century Gothic"/>
          <w:b/>
          <w:sz w:val="18"/>
        </w:rPr>
        <w:t>, 2023</w:t>
      </w:r>
      <w:r w:rsidR="00617906" w:rsidRPr="004D6F80">
        <w:rPr>
          <w:rFonts w:ascii="Century Gothic" w:hAnsi="Century Gothic"/>
          <w:b/>
          <w:sz w:val="18"/>
        </w:rPr>
        <w:t xml:space="preserve"> | </w:t>
      </w:r>
      <w:r w:rsidR="00DA1413">
        <w:rPr>
          <w:rFonts w:ascii="Century Gothic" w:hAnsi="Century Gothic"/>
          <w:b/>
          <w:sz w:val="18"/>
        </w:rPr>
        <w:t>10:</w:t>
      </w:r>
      <w:r w:rsidR="00042B22">
        <w:rPr>
          <w:rFonts w:ascii="Century Gothic" w:hAnsi="Century Gothic"/>
          <w:b/>
          <w:sz w:val="18"/>
        </w:rPr>
        <w:t>30</w:t>
      </w:r>
      <w:r w:rsidR="00DA1413">
        <w:rPr>
          <w:rFonts w:ascii="Century Gothic" w:hAnsi="Century Gothic"/>
          <w:b/>
          <w:sz w:val="18"/>
        </w:rPr>
        <w:t xml:space="preserve"> a.m</w:t>
      </w:r>
      <w:r w:rsidR="00CD71B6">
        <w:rPr>
          <w:rFonts w:ascii="Century Gothic" w:hAnsi="Century Gothic"/>
          <w:b/>
          <w:sz w:val="18"/>
        </w:rPr>
        <w:t>.</w:t>
      </w:r>
      <w:r w:rsidR="00617906" w:rsidRPr="004D6F80">
        <w:rPr>
          <w:rFonts w:ascii="Century Gothic" w:hAnsi="Century Gothic"/>
          <w:b/>
          <w:sz w:val="18"/>
        </w:rPr>
        <w:t xml:space="preserve"> | </w:t>
      </w:r>
      <w:r w:rsidR="00C4170A">
        <w:rPr>
          <w:rFonts w:ascii="Century Gothic" w:hAnsi="Century Gothic"/>
          <w:b/>
          <w:sz w:val="18"/>
        </w:rPr>
        <w:t>Licking</w:t>
      </w:r>
      <w:r w:rsidR="00833B45">
        <w:rPr>
          <w:rFonts w:ascii="Century Gothic" w:hAnsi="Century Gothic"/>
          <w:b/>
          <w:sz w:val="18"/>
        </w:rPr>
        <w:t xml:space="preserve"> County Health Department</w:t>
      </w:r>
      <w:r w:rsidR="00617906" w:rsidRPr="004D6F80">
        <w:rPr>
          <w:rFonts w:ascii="Century Gothic" w:hAnsi="Century Gothic"/>
          <w:b/>
          <w:sz w:val="18"/>
        </w:rPr>
        <w:br/>
      </w:r>
    </w:p>
    <w:p w14:paraId="33B1F592" w14:textId="5845195A"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Call to Order – </w:t>
      </w:r>
      <w:r w:rsidR="004B3CB5">
        <w:rPr>
          <w:rFonts w:ascii="Century Gothic" w:hAnsi="Century Gothic" w:cs="Times New Roman"/>
          <w:b/>
          <w:sz w:val="18"/>
          <w:szCs w:val="20"/>
        </w:rPr>
        <w:t>Sarah Burkholder</w:t>
      </w:r>
    </w:p>
    <w:p w14:paraId="4D26AEFD" w14:textId="77777777" w:rsidR="008E4E25" w:rsidRPr="004D6F80" w:rsidRDefault="008E4E25" w:rsidP="008E4E25">
      <w:pPr>
        <w:pStyle w:val="ListParagraph"/>
        <w:rPr>
          <w:rFonts w:ascii="Century Gothic" w:hAnsi="Century Gothic" w:cs="Times New Roman"/>
          <w:sz w:val="18"/>
          <w:szCs w:val="20"/>
        </w:rPr>
      </w:pPr>
    </w:p>
    <w:p w14:paraId="60140EA7" w14:textId="77777777"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Acceptance of Agenda</w:t>
      </w:r>
    </w:p>
    <w:p w14:paraId="7C830856" w14:textId="4EEC9A90" w:rsidR="007E5A0C" w:rsidRDefault="00156BE2" w:rsidP="0059085F">
      <w:pPr>
        <w:pStyle w:val="ListParagraph"/>
        <w:ind w:firstLine="720"/>
        <w:rPr>
          <w:rFonts w:ascii="Century Gothic" w:hAnsi="Century Gothic" w:cs="Times New Roman"/>
          <w:sz w:val="18"/>
          <w:szCs w:val="20"/>
        </w:rPr>
      </w:pPr>
      <w:r w:rsidRPr="004D6F80">
        <w:rPr>
          <w:rFonts w:ascii="Century Gothic" w:hAnsi="Century Gothic" w:cs="Times New Roman"/>
          <w:sz w:val="18"/>
          <w:szCs w:val="20"/>
        </w:rPr>
        <w:t xml:space="preserve">Motion by: </w:t>
      </w:r>
      <w:r w:rsidR="00E244CF">
        <w:rPr>
          <w:rFonts w:ascii="Century Gothic" w:hAnsi="Century Gothic" w:cs="Times New Roman"/>
          <w:sz w:val="18"/>
          <w:szCs w:val="20"/>
        </w:rPr>
        <w:t>Steve</w:t>
      </w:r>
      <w:r w:rsidR="00E52C07">
        <w:rPr>
          <w:rFonts w:ascii="Century Gothic" w:hAnsi="Century Gothic" w:cs="Times New Roman"/>
          <w:sz w:val="18"/>
          <w:szCs w:val="20"/>
        </w:rPr>
        <w:t xml:space="preserve"> Ruckman</w:t>
      </w:r>
      <w:r w:rsidRPr="004D6F80">
        <w:rPr>
          <w:rFonts w:ascii="Century Gothic" w:hAnsi="Century Gothic" w:cs="Times New Roman"/>
          <w:sz w:val="18"/>
          <w:szCs w:val="20"/>
        </w:rPr>
        <w:tab/>
      </w:r>
      <w:r w:rsidR="007F6801" w:rsidRPr="004D6F80">
        <w:rPr>
          <w:rFonts w:ascii="Century Gothic" w:hAnsi="Century Gothic" w:cs="Times New Roman"/>
          <w:sz w:val="18"/>
          <w:szCs w:val="20"/>
        </w:rPr>
        <w:tab/>
      </w:r>
      <w:r w:rsidRPr="004D6F80">
        <w:rPr>
          <w:rFonts w:ascii="Century Gothic" w:hAnsi="Century Gothic" w:cs="Times New Roman"/>
          <w:sz w:val="18"/>
          <w:szCs w:val="20"/>
        </w:rPr>
        <w:t xml:space="preserve">Seconded: </w:t>
      </w:r>
      <w:r w:rsidR="00E244CF">
        <w:rPr>
          <w:rFonts w:ascii="Century Gothic" w:hAnsi="Century Gothic" w:cs="Times New Roman"/>
          <w:sz w:val="18"/>
          <w:szCs w:val="20"/>
        </w:rPr>
        <w:t>Dustin</w:t>
      </w:r>
      <w:r w:rsidR="00E52C07">
        <w:rPr>
          <w:rFonts w:ascii="Century Gothic" w:hAnsi="Century Gothic" w:cs="Times New Roman"/>
          <w:sz w:val="18"/>
          <w:szCs w:val="20"/>
        </w:rPr>
        <w:t xml:space="preserve"> Kent</w:t>
      </w:r>
    </w:p>
    <w:p w14:paraId="49E3CC1E" w14:textId="77777777" w:rsidR="007E5A0C" w:rsidRDefault="007E5A0C" w:rsidP="0059085F">
      <w:pPr>
        <w:pStyle w:val="ListParagraph"/>
        <w:ind w:firstLine="720"/>
        <w:rPr>
          <w:rFonts w:ascii="Century Gothic" w:hAnsi="Century Gothic" w:cs="Times New Roman"/>
          <w:sz w:val="18"/>
          <w:szCs w:val="20"/>
        </w:rPr>
      </w:pPr>
    </w:p>
    <w:p w14:paraId="431A84EC" w14:textId="77777777" w:rsidR="007E5A0C" w:rsidRPr="00D36CDC" w:rsidRDefault="007E5A0C" w:rsidP="00D36CDC">
      <w:pPr>
        <w:pStyle w:val="ListParagraph"/>
        <w:numPr>
          <w:ilvl w:val="0"/>
          <w:numId w:val="1"/>
        </w:numPr>
        <w:rPr>
          <w:rFonts w:ascii="Century Gothic" w:hAnsi="Century Gothic" w:cs="Times New Roman"/>
          <w:b/>
          <w:sz w:val="18"/>
          <w:szCs w:val="20"/>
        </w:rPr>
      </w:pPr>
      <w:r w:rsidRPr="007E5A0C">
        <w:rPr>
          <w:rFonts w:ascii="Century Gothic" w:hAnsi="Century Gothic" w:cs="Times New Roman"/>
          <w:b/>
          <w:sz w:val="18"/>
          <w:szCs w:val="20"/>
        </w:rPr>
        <w:t xml:space="preserve">Legislative Update </w:t>
      </w:r>
    </w:p>
    <w:p w14:paraId="633616A6" w14:textId="34442AE0" w:rsidR="00156BE2" w:rsidRDefault="00014859" w:rsidP="00A71D59">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 xml:space="preserve">Legislative </w:t>
      </w:r>
      <w:r w:rsidR="00FF6341">
        <w:rPr>
          <w:rFonts w:ascii="Century Gothic" w:hAnsi="Century Gothic" w:cs="Times New Roman"/>
          <w:sz w:val="18"/>
          <w:szCs w:val="20"/>
        </w:rPr>
        <w:t>Updates</w:t>
      </w:r>
      <w:r w:rsidRPr="00014859">
        <w:rPr>
          <w:rFonts w:ascii="Century Gothic" w:hAnsi="Century Gothic" w:cs="Times New Roman"/>
          <w:sz w:val="18"/>
          <w:szCs w:val="20"/>
        </w:rPr>
        <w:t xml:space="preserve"> </w:t>
      </w:r>
      <w:r>
        <w:rPr>
          <w:rFonts w:ascii="Century Gothic" w:hAnsi="Century Gothic" w:cs="Times New Roman"/>
          <w:sz w:val="18"/>
          <w:szCs w:val="20"/>
        </w:rPr>
        <w:t xml:space="preserve">- </w:t>
      </w:r>
      <w:r w:rsidRPr="00545691">
        <w:rPr>
          <w:rFonts w:ascii="Century Gothic" w:hAnsi="Century Gothic" w:cs="Times New Roman"/>
          <w:b/>
          <w:bCs/>
          <w:sz w:val="18"/>
          <w:szCs w:val="20"/>
        </w:rPr>
        <w:t>Hicks Partners</w:t>
      </w:r>
      <w:r w:rsidR="00E52C07">
        <w:rPr>
          <w:rFonts w:ascii="Century Gothic" w:hAnsi="Century Gothic" w:cs="Times New Roman"/>
          <w:b/>
          <w:bCs/>
          <w:sz w:val="18"/>
          <w:szCs w:val="20"/>
        </w:rPr>
        <w:t xml:space="preserve"> (Eric &amp; Tony)</w:t>
      </w:r>
    </w:p>
    <w:p w14:paraId="33D79114" w14:textId="52B7EF82" w:rsidR="004C170E" w:rsidRDefault="00D46FA3" w:rsidP="000F33F3">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H</w:t>
      </w:r>
      <w:r w:rsidR="00A67F8A">
        <w:rPr>
          <w:rFonts w:ascii="Century Gothic" w:hAnsi="Century Gothic" w:cs="Times New Roman"/>
          <w:sz w:val="18"/>
          <w:szCs w:val="20"/>
        </w:rPr>
        <w:t xml:space="preserve">ouse Bill </w:t>
      </w:r>
      <w:r>
        <w:rPr>
          <w:rFonts w:ascii="Century Gothic" w:hAnsi="Century Gothic" w:cs="Times New Roman"/>
          <w:sz w:val="18"/>
          <w:szCs w:val="20"/>
        </w:rPr>
        <w:t xml:space="preserve">507 lawsuit </w:t>
      </w:r>
      <w:r w:rsidR="00E244CF">
        <w:rPr>
          <w:rFonts w:ascii="Century Gothic" w:hAnsi="Century Gothic" w:cs="Times New Roman"/>
          <w:sz w:val="18"/>
          <w:szCs w:val="20"/>
        </w:rPr>
        <w:t>– Food Survey</w:t>
      </w:r>
    </w:p>
    <w:p w14:paraId="061CE49C" w14:textId="368483FA" w:rsidR="00E244CF" w:rsidRDefault="0049258F" w:rsidP="00E244CF">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The Ohio Attorney</w:t>
      </w:r>
      <w:r w:rsidR="00861AB8">
        <w:rPr>
          <w:rFonts w:ascii="Century Gothic" w:hAnsi="Century Gothic" w:cs="Times New Roman"/>
          <w:sz w:val="18"/>
          <w:szCs w:val="20"/>
        </w:rPr>
        <w:t xml:space="preserve"> General’s </w:t>
      </w:r>
      <w:r w:rsidR="00E244CF">
        <w:rPr>
          <w:rFonts w:ascii="Century Gothic" w:hAnsi="Century Gothic" w:cs="Times New Roman"/>
          <w:sz w:val="18"/>
          <w:szCs w:val="20"/>
        </w:rPr>
        <w:t>office stated the provisions lawsuit are m</w:t>
      </w:r>
      <w:r>
        <w:rPr>
          <w:rFonts w:ascii="Century Gothic" w:hAnsi="Century Gothic" w:cs="Times New Roman"/>
          <w:sz w:val="18"/>
          <w:szCs w:val="20"/>
        </w:rPr>
        <w:t>oot</w:t>
      </w:r>
      <w:r w:rsidR="00E244CF">
        <w:rPr>
          <w:rFonts w:ascii="Century Gothic" w:hAnsi="Century Gothic" w:cs="Times New Roman"/>
          <w:sz w:val="18"/>
          <w:szCs w:val="20"/>
        </w:rPr>
        <w:t>.  No ruling by the court yet, so ongoing not sure on the timeline.</w:t>
      </w:r>
    </w:p>
    <w:p w14:paraId="7A85211A" w14:textId="6255DCFA" w:rsidR="00B515FA" w:rsidRDefault="0049258F" w:rsidP="00976124">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F</w:t>
      </w:r>
      <w:r w:rsidR="00976124">
        <w:rPr>
          <w:rFonts w:ascii="Century Gothic" w:hAnsi="Century Gothic" w:cs="Times New Roman"/>
          <w:sz w:val="18"/>
          <w:szCs w:val="20"/>
        </w:rPr>
        <w:t>ood survey exam call</w:t>
      </w:r>
      <w:r>
        <w:rPr>
          <w:rFonts w:ascii="Century Gothic" w:hAnsi="Century Gothic" w:cs="Times New Roman"/>
          <w:sz w:val="18"/>
          <w:szCs w:val="20"/>
        </w:rPr>
        <w:t xml:space="preserve"> November 9</w:t>
      </w:r>
      <w:r w:rsidRPr="0049258F">
        <w:rPr>
          <w:rFonts w:ascii="Century Gothic" w:hAnsi="Century Gothic" w:cs="Times New Roman"/>
          <w:sz w:val="18"/>
          <w:szCs w:val="20"/>
          <w:vertAlign w:val="superscript"/>
        </w:rPr>
        <w:t>th</w:t>
      </w:r>
      <w:r w:rsidR="00263B73">
        <w:rPr>
          <w:rFonts w:ascii="Century Gothic" w:hAnsi="Century Gothic" w:cs="Times New Roman"/>
          <w:sz w:val="18"/>
          <w:szCs w:val="20"/>
        </w:rPr>
        <w:t>, 2023</w:t>
      </w:r>
    </w:p>
    <w:p w14:paraId="248CCD24" w14:textId="7C0D3140" w:rsidR="00E244CF" w:rsidRDefault="00E244CF" w:rsidP="00E244CF">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Developing questions and some debate on style of questions, number of questions,</w:t>
      </w:r>
      <w:r w:rsidR="00E52C07">
        <w:rPr>
          <w:rFonts w:ascii="Century Gothic" w:hAnsi="Century Gothic" w:cs="Times New Roman"/>
          <w:sz w:val="18"/>
          <w:szCs w:val="20"/>
        </w:rPr>
        <w:t xml:space="preserve"> </w:t>
      </w:r>
      <w:r>
        <w:rPr>
          <w:rFonts w:ascii="Century Gothic" w:hAnsi="Century Gothic" w:cs="Times New Roman"/>
          <w:sz w:val="18"/>
          <w:szCs w:val="20"/>
        </w:rPr>
        <w:t xml:space="preserve">(shall not exceed 50 questions), if more than 50% of staff fail then it counts as one of the three for provisional.  </w:t>
      </w:r>
      <w:r w:rsidR="00E52C07">
        <w:rPr>
          <w:rFonts w:ascii="Century Gothic" w:hAnsi="Century Gothic" w:cs="Times New Roman"/>
          <w:sz w:val="18"/>
          <w:szCs w:val="20"/>
        </w:rPr>
        <w:t>Discussed paper and/or electronic test.  Updated version of their rule draft prior to the tentative Dec 14</w:t>
      </w:r>
      <w:r w:rsidR="00E52C07" w:rsidRPr="00E52C07">
        <w:rPr>
          <w:rFonts w:ascii="Century Gothic" w:hAnsi="Century Gothic" w:cs="Times New Roman"/>
          <w:sz w:val="18"/>
          <w:szCs w:val="20"/>
          <w:vertAlign w:val="superscript"/>
        </w:rPr>
        <w:t>th</w:t>
      </w:r>
      <w:r w:rsidR="00E52C07">
        <w:rPr>
          <w:rFonts w:ascii="Century Gothic" w:hAnsi="Century Gothic" w:cs="Times New Roman"/>
          <w:sz w:val="18"/>
          <w:szCs w:val="20"/>
        </w:rPr>
        <w:t xml:space="preserve"> meeting</w:t>
      </w:r>
    </w:p>
    <w:p w14:paraId="4BCF1CAE" w14:textId="452FD65F" w:rsidR="003A226B" w:rsidRDefault="003A226B" w:rsidP="00976124">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Buckeye Institute policy brief regarding occupational licensure</w:t>
      </w:r>
    </w:p>
    <w:p w14:paraId="573FCD88" w14:textId="15725B94" w:rsidR="00E52C07" w:rsidRDefault="00C71D3C" w:rsidP="00E52C07">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Nonpartisan</w:t>
      </w:r>
      <w:r w:rsidR="00E52C07">
        <w:rPr>
          <w:rFonts w:ascii="Century Gothic" w:hAnsi="Century Gothic" w:cs="Times New Roman"/>
          <w:sz w:val="18"/>
          <w:szCs w:val="20"/>
        </w:rPr>
        <w:t xml:space="preserve"> conservative think tank which is driving the occupational license review</w:t>
      </w:r>
      <w:r>
        <w:rPr>
          <w:rFonts w:ascii="Century Gothic" w:hAnsi="Century Gothic" w:cs="Times New Roman"/>
          <w:sz w:val="18"/>
          <w:szCs w:val="20"/>
        </w:rPr>
        <w:t xml:space="preserve">.  The REHS/REHSIT fees reviewed updated because of this group.  Our licenses </w:t>
      </w:r>
      <w:r w:rsidR="00263B73">
        <w:rPr>
          <w:rFonts w:ascii="Century Gothic" w:hAnsi="Century Gothic" w:cs="Times New Roman"/>
          <w:sz w:val="18"/>
          <w:szCs w:val="20"/>
        </w:rPr>
        <w:t xml:space="preserve">(REHS/EHSIT) </w:t>
      </w:r>
      <w:r>
        <w:rPr>
          <w:rFonts w:ascii="Century Gothic" w:hAnsi="Century Gothic" w:cs="Times New Roman"/>
          <w:sz w:val="18"/>
          <w:szCs w:val="20"/>
        </w:rPr>
        <w:t xml:space="preserve">are up for review </w:t>
      </w:r>
      <w:r w:rsidR="00263B73">
        <w:rPr>
          <w:rFonts w:ascii="Century Gothic" w:hAnsi="Century Gothic" w:cs="Times New Roman"/>
          <w:sz w:val="18"/>
          <w:szCs w:val="20"/>
        </w:rPr>
        <w:t>in 2024</w:t>
      </w:r>
      <w:r>
        <w:rPr>
          <w:rFonts w:ascii="Century Gothic" w:hAnsi="Century Gothic" w:cs="Times New Roman"/>
          <w:sz w:val="18"/>
          <w:szCs w:val="20"/>
        </w:rPr>
        <w:t xml:space="preserve">.   </w:t>
      </w:r>
    </w:p>
    <w:p w14:paraId="245C938A" w14:textId="04DBF908" w:rsidR="00C71D3C" w:rsidRDefault="00C71D3C" w:rsidP="00C71D3C">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S</w:t>
      </w:r>
      <w:r w:rsidR="00A67F8A">
        <w:rPr>
          <w:rFonts w:ascii="Century Gothic" w:hAnsi="Century Gothic" w:cs="Times New Roman"/>
          <w:sz w:val="18"/>
          <w:szCs w:val="20"/>
        </w:rPr>
        <w:t>enate Bill</w:t>
      </w:r>
      <w:r>
        <w:rPr>
          <w:rFonts w:ascii="Century Gothic" w:hAnsi="Century Gothic" w:cs="Times New Roman"/>
          <w:sz w:val="18"/>
          <w:szCs w:val="20"/>
        </w:rPr>
        <w:t xml:space="preserve">119 </w:t>
      </w:r>
    </w:p>
    <w:p w14:paraId="6755CE60" w14:textId="3843C125" w:rsidR="00C71D3C" w:rsidRPr="00976124" w:rsidRDefault="00C71D3C" w:rsidP="00C71D3C">
      <w:pPr>
        <w:pStyle w:val="ListParagraph"/>
        <w:numPr>
          <w:ilvl w:val="3"/>
          <w:numId w:val="1"/>
        </w:numPr>
        <w:rPr>
          <w:rFonts w:ascii="Century Gothic" w:hAnsi="Century Gothic" w:cs="Times New Roman"/>
          <w:sz w:val="18"/>
          <w:szCs w:val="20"/>
        </w:rPr>
      </w:pPr>
      <w:r>
        <w:rPr>
          <w:rFonts w:ascii="Century Gothic" w:hAnsi="Century Gothic" w:cs="Times New Roman"/>
          <w:sz w:val="18"/>
          <w:szCs w:val="20"/>
        </w:rPr>
        <w:t>Opponent testimony, more hesitation in the house, the bill is not being fast tracked.</w:t>
      </w:r>
    </w:p>
    <w:p w14:paraId="2D0FD72A" w14:textId="77777777" w:rsidR="008E4E25" w:rsidRPr="004D6F80" w:rsidRDefault="008E4E25" w:rsidP="008E4E25">
      <w:pPr>
        <w:rPr>
          <w:rFonts w:ascii="Century Gothic" w:hAnsi="Century Gothic" w:cs="Times New Roman"/>
          <w:sz w:val="18"/>
          <w:szCs w:val="20"/>
        </w:rPr>
      </w:pPr>
    </w:p>
    <w:p w14:paraId="53BE3F92" w14:textId="362DA14D"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Secretary’s Report</w:t>
      </w:r>
      <w:r w:rsidR="00E337E6">
        <w:rPr>
          <w:rFonts w:ascii="Century Gothic" w:hAnsi="Century Gothic" w:cs="Times New Roman"/>
          <w:b/>
          <w:sz w:val="18"/>
          <w:szCs w:val="20"/>
        </w:rPr>
        <w:t xml:space="preserve"> and Approval of</w:t>
      </w:r>
      <w:r w:rsidR="00014859">
        <w:rPr>
          <w:rFonts w:ascii="Century Gothic" w:hAnsi="Century Gothic" w:cs="Times New Roman"/>
          <w:b/>
          <w:sz w:val="18"/>
          <w:szCs w:val="20"/>
        </w:rPr>
        <w:t xml:space="preserve"> </w:t>
      </w:r>
      <w:r w:rsidR="00654387">
        <w:rPr>
          <w:rFonts w:ascii="Century Gothic" w:hAnsi="Century Gothic" w:cs="Times New Roman"/>
          <w:b/>
          <w:sz w:val="18"/>
          <w:szCs w:val="20"/>
        </w:rPr>
        <w:t>August</w:t>
      </w:r>
      <w:r w:rsidR="00976124">
        <w:rPr>
          <w:rFonts w:ascii="Century Gothic" w:hAnsi="Century Gothic" w:cs="Times New Roman"/>
          <w:b/>
          <w:sz w:val="18"/>
          <w:szCs w:val="20"/>
        </w:rPr>
        <w:t xml:space="preserve"> and October</w:t>
      </w:r>
      <w:r w:rsidR="00E337E6">
        <w:rPr>
          <w:rFonts w:ascii="Century Gothic" w:hAnsi="Century Gothic" w:cs="Times New Roman"/>
          <w:b/>
          <w:sz w:val="18"/>
          <w:szCs w:val="20"/>
        </w:rPr>
        <w:t xml:space="preserve"> Minutes</w:t>
      </w:r>
      <w:r w:rsidRPr="004D6F80">
        <w:rPr>
          <w:rFonts w:ascii="Century Gothic" w:hAnsi="Century Gothic" w:cs="Times New Roman"/>
          <w:b/>
          <w:sz w:val="18"/>
          <w:szCs w:val="20"/>
        </w:rPr>
        <w:t xml:space="preserve">– </w:t>
      </w:r>
      <w:r w:rsidR="00AC5449">
        <w:rPr>
          <w:rFonts w:ascii="Century Gothic" w:hAnsi="Century Gothic" w:cs="Times New Roman"/>
          <w:b/>
          <w:sz w:val="18"/>
          <w:szCs w:val="20"/>
        </w:rPr>
        <w:t>Jeff Gibbs</w:t>
      </w:r>
    </w:p>
    <w:p w14:paraId="4499B1A9" w14:textId="214E6B99" w:rsidR="008E4E25" w:rsidRPr="004D6F80" w:rsidRDefault="00E337E6" w:rsidP="0059085F">
      <w:pPr>
        <w:pStyle w:val="ListParagraph"/>
        <w:ind w:left="1440"/>
        <w:rPr>
          <w:rFonts w:ascii="Century Gothic" w:hAnsi="Century Gothic" w:cs="Times New Roman"/>
          <w:sz w:val="18"/>
          <w:szCs w:val="20"/>
        </w:rPr>
      </w:pPr>
      <w:r w:rsidRPr="004D6F80">
        <w:rPr>
          <w:rFonts w:ascii="Century Gothic" w:hAnsi="Century Gothic" w:cs="Times New Roman"/>
          <w:sz w:val="18"/>
          <w:szCs w:val="20"/>
        </w:rPr>
        <w:t xml:space="preserve">Motion by: </w:t>
      </w:r>
      <w:r w:rsidR="00C71D3C">
        <w:rPr>
          <w:rFonts w:ascii="Century Gothic" w:hAnsi="Century Gothic" w:cs="Times New Roman"/>
          <w:sz w:val="18"/>
          <w:szCs w:val="20"/>
        </w:rPr>
        <w:t>Steve Ruckman</w:t>
      </w:r>
      <w:r w:rsidRPr="004D6F80">
        <w:rPr>
          <w:rFonts w:ascii="Century Gothic" w:hAnsi="Century Gothic" w:cs="Times New Roman"/>
          <w:sz w:val="18"/>
          <w:szCs w:val="20"/>
        </w:rPr>
        <w:tab/>
      </w:r>
      <w:r w:rsidRPr="004D6F80">
        <w:rPr>
          <w:rFonts w:ascii="Century Gothic" w:hAnsi="Century Gothic" w:cs="Times New Roman"/>
          <w:sz w:val="18"/>
          <w:szCs w:val="20"/>
        </w:rPr>
        <w:tab/>
        <w:t>Seconded:</w:t>
      </w:r>
      <w:r w:rsidR="00C71D3C">
        <w:rPr>
          <w:rFonts w:ascii="Century Gothic" w:hAnsi="Century Gothic" w:cs="Times New Roman"/>
          <w:sz w:val="18"/>
          <w:szCs w:val="20"/>
        </w:rPr>
        <w:t xml:space="preserve"> Sarah Badenhop</w:t>
      </w:r>
      <w:r w:rsidR="0059085F" w:rsidRPr="004D6F80">
        <w:rPr>
          <w:rFonts w:ascii="Century Gothic" w:hAnsi="Century Gothic" w:cs="Times New Roman"/>
          <w:sz w:val="18"/>
          <w:szCs w:val="20"/>
        </w:rPr>
        <w:br/>
      </w:r>
    </w:p>
    <w:p w14:paraId="28A1DEC2" w14:textId="58827FC2" w:rsidR="00CA225B" w:rsidRDefault="008E4E25" w:rsidP="003465A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Administrative Aide’s Report – Vicki Johnson</w:t>
      </w:r>
      <w:r w:rsidR="007E5A0C">
        <w:rPr>
          <w:rFonts w:ascii="Century Gothic" w:hAnsi="Century Gothic" w:cs="Times New Roman"/>
          <w:b/>
          <w:sz w:val="18"/>
          <w:szCs w:val="20"/>
        </w:rPr>
        <w:t xml:space="preserve"> </w:t>
      </w:r>
    </w:p>
    <w:p w14:paraId="024E3417" w14:textId="362A7881" w:rsidR="00F87EA4" w:rsidRPr="00F87EA4" w:rsidRDefault="00F87EA4" w:rsidP="00F87EA4">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Total 2023 OEHA memberships to date is 553, when you add the new (46) members that have applied for 2024 membership this brings the total to 600 which </w:t>
      </w:r>
      <w:r>
        <w:rPr>
          <w:rFonts w:ascii="Century Gothic" w:hAnsi="Century Gothic" w:cs="Times New Roman"/>
          <w:bCs/>
          <w:sz w:val="18"/>
          <w:szCs w:val="20"/>
        </w:rPr>
        <w:t>exceeds</w:t>
      </w:r>
      <w:r>
        <w:rPr>
          <w:rFonts w:ascii="Century Gothic" w:hAnsi="Century Gothic" w:cs="Times New Roman"/>
          <w:bCs/>
          <w:sz w:val="18"/>
          <w:szCs w:val="20"/>
        </w:rPr>
        <w:t xml:space="preserve"> the 2019 memberships.</w:t>
      </w:r>
    </w:p>
    <w:p w14:paraId="216C11A4" w14:textId="2C2E2BAC" w:rsidR="00C71D3C" w:rsidRPr="00C71D3C" w:rsidRDefault="00C71D3C" w:rsidP="00C71D3C">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District Director</w:t>
      </w:r>
      <w:r w:rsidR="00263B73">
        <w:rPr>
          <w:rFonts w:ascii="Century Gothic" w:hAnsi="Century Gothic" w:cs="Times New Roman"/>
          <w:bCs/>
          <w:sz w:val="18"/>
          <w:szCs w:val="20"/>
        </w:rPr>
        <w:t>s</w:t>
      </w:r>
      <w:r>
        <w:rPr>
          <w:rFonts w:ascii="Century Gothic" w:hAnsi="Century Gothic" w:cs="Times New Roman"/>
          <w:bCs/>
          <w:sz w:val="18"/>
          <w:szCs w:val="20"/>
        </w:rPr>
        <w:t xml:space="preserve"> </w:t>
      </w:r>
      <w:r w:rsidR="00263B73">
        <w:rPr>
          <w:rFonts w:ascii="Century Gothic" w:hAnsi="Century Gothic" w:cs="Times New Roman"/>
          <w:bCs/>
          <w:sz w:val="18"/>
          <w:szCs w:val="20"/>
        </w:rPr>
        <w:t>need</w:t>
      </w:r>
      <w:r>
        <w:rPr>
          <w:rFonts w:ascii="Century Gothic" w:hAnsi="Century Gothic" w:cs="Times New Roman"/>
          <w:bCs/>
          <w:sz w:val="18"/>
          <w:szCs w:val="20"/>
        </w:rPr>
        <w:t xml:space="preserve"> to send CEU’s list to </w:t>
      </w:r>
      <w:r w:rsidR="00376827">
        <w:rPr>
          <w:rFonts w:ascii="Century Gothic" w:hAnsi="Century Gothic" w:cs="Times New Roman"/>
          <w:bCs/>
          <w:sz w:val="18"/>
          <w:szCs w:val="20"/>
        </w:rPr>
        <w:t>Vicki.</w:t>
      </w:r>
    </w:p>
    <w:p w14:paraId="403B8BEB" w14:textId="72D5736E" w:rsidR="00C71D3C" w:rsidRPr="00C71D3C" w:rsidRDefault="00C71D3C" w:rsidP="00C71D3C">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Profits need to be turned into Eric, please do it by mid-December.</w:t>
      </w:r>
    </w:p>
    <w:p w14:paraId="6B4B9400" w14:textId="7D0944E1" w:rsidR="00C71D3C" w:rsidRPr="00376827" w:rsidRDefault="00C71D3C" w:rsidP="00C71D3C">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Membership renewal letter to go out next week, membership application needs to be updated on website.  </w:t>
      </w:r>
    </w:p>
    <w:p w14:paraId="67A473E2" w14:textId="11C230AF" w:rsidR="00376827" w:rsidRPr="00376827" w:rsidRDefault="00376827" w:rsidP="00C71D3C">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Eric to review increased costs of telecoms and adjust Vicki’s salary accordingly.</w:t>
      </w:r>
    </w:p>
    <w:p w14:paraId="61D25B8D" w14:textId="074D3FE9" w:rsidR="00376827" w:rsidRPr="00263B73" w:rsidRDefault="00F87EA4" w:rsidP="00C71D3C">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There is currently</w:t>
      </w:r>
      <w:r w:rsidR="00376827">
        <w:rPr>
          <w:rFonts w:ascii="Century Gothic" w:hAnsi="Century Gothic" w:cs="Times New Roman"/>
          <w:bCs/>
          <w:sz w:val="18"/>
          <w:szCs w:val="20"/>
        </w:rPr>
        <w:t xml:space="preserve">1134 active REHS, 435 active </w:t>
      </w:r>
      <w:r>
        <w:rPr>
          <w:rFonts w:ascii="Century Gothic" w:hAnsi="Century Gothic" w:cs="Times New Roman"/>
          <w:bCs/>
          <w:sz w:val="18"/>
          <w:szCs w:val="20"/>
        </w:rPr>
        <w:t>EHSIT’s in Ohio</w:t>
      </w:r>
    </w:p>
    <w:p w14:paraId="2B63EF8E" w14:textId="77777777" w:rsidR="00C17ECE" w:rsidRDefault="00C17ECE" w:rsidP="00C17ECE">
      <w:pPr>
        <w:pStyle w:val="ListParagraph"/>
        <w:ind w:left="360"/>
        <w:rPr>
          <w:rFonts w:ascii="Century Gothic" w:hAnsi="Century Gothic" w:cs="Times New Roman"/>
          <w:b/>
          <w:sz w:val="18"/>
          <w:szCs w:val="20"/>
        </w:rPr>
      </w:pPr>
    </w:p>
    <w:p w14:paraId="39F2439A" w14:textId="4352AF96" w:rsidR="00A4000B" w:rsidRDefault="002D6FC9" w:rsidP="003465A5">
      <w:pPr>
        <w:pStyle w:val="ListParagraph"/>
        <w:numPr>
          <w:ilvl w:val="0"/>
          <w:numId w:val="1"/>
        </w:numPr>
        <w:rPr>
          <w:rFonts w:ascii="Century Gothic" w:hAnsi="Century Gothic" w:cs="Times New Roman"/>
          <w:b/>
          <w:sz w:val="18"/>
          <w:szCs w:val="20"/>
        </w:rPr>
      </w:pPr>
      <w:r>
        <w:rPr>
          <w:rFonts w:ascii="Century Gothic" w:hAnsi="Century Gothic" w:cs="Times New Roman"/>
          <w:b/>
          <w:sz w:val="18"/>
          <w:szCs w:val="20"/>
        </w:rPr>
        <w:t>Public Affairs Report- Steve Ruckman</w:t>
      </w:r>
    </w:p>
    <w:p w14:paraId="5626DC8A" w14:textId="3B3CF6EF" w:rsidR="00376827" w:rsidRPr="003465A5" w:rsidRDefault="00376827" w:rsidP="00376827">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Meeting last Thursday, touched on OPHAB, next meeting in December.  Uniform food safety code update, working with technical review committee.  Discussions: P</w:t>
      </w:r>
      <w:r w:rsidR="00F87EA4">
        <w:rPr>
          <w:rFonts w:ascii="Century Gothic" w:hAnsi="Century Gothic" w:cs="Times New Roman"/>
          <w:bCs/>
          <w:sz w:val="18"/>
          <w:szCs w:val="20"/>
        </w:rPr>
        <w:t xml:space="preserve">ublic Health Nuisance </w:t>
      </w:r>
      <w:r>
        <w:rPr>
          <w:rFonts w:ascii="Century Gothic" w:hAnsi="Century Gothic" w:cs="Times New Roman"/>
          <w:bCs/>
          <w:sz w:val="18"/>
          <w:szCs w:val="20"/>
        </w:rPr>
        <w:t>recommendations, S</w:t>
      </w:r>
      <w:r w:rsidR="00A67F8A">
        <w:rPr>
          <w:rFonts w:ascii="Century Gothic" w:hAnsi="Century Gothic" w:cs="Times New Roman"/>
          <w:bCs/>
          <w:sz w:val="18"/>
          <w:szCs w:val="20"/>
        </w:rPr>
        <w:t>enate Bill</w:t>
      </w:r>
      <w:r>
        <w:rPr>
          <w:rFonts w:ascii="Century Gothic" w:hAnsi="Century Gothic" w:cs="Times New Roman"/>
          <w:bCs/>
          <w:sz w:val="18"/>
          <w:szCs w:val="20"/>
        </w:rPr>
        <w:t xml:space="preserve"> 119 discussed</w:t>
      </w:r>
      <w:r w:rsidR="00F87EA4">
        <w:rPr>
          <w:rFonts w:ascii="Century Gothic" w:hAnsi="Century Gothic" w:cs="Times New Roman"/>
          <w:bCs/>
          <w:sz w:val="18"/>
          <w:szCs w:val="20"/>
        </w:rPr>
        <w:t xml:space="preserve"> </w:t>
      </w:r>
      <w:r w:rsidR="002F0573">
        <w:rPr>
          <w:rFonts w:ascii="Century Gothic" w:hAnsi="Century Gothic" w:cs="Times New Roman"/>
          <w:bCs/>
          <w:sz w:val="18"/>
          <w:szCs w:val="20"/>
        </w:rPr>
        <w:t>it’s</w:t>
      </w:r>
      <w:r w:rsidR="00F87EA4">
        <w:rPr>
          <w:rFonts w:ascii="Century Gothic" w:hAnsi="Century Gothic" w:cs="Times New Roman"/>
          <w:bCs/>
          <w:sz w:val="18"/>
          <w:szCs w:val="20"/>
        </w:rPr>
        <w:t xml:space="preserve"> an ongoing thing</w:t>
      </w:r>
      <w:r>
        <w:rPr>
          <w:rFonts w:ascii="Century Gothic" w:hAnsi="Century Gothic" w:cs="Times New Roman"/>
          <w:bCs/>
          <w:sz w:val="18"/>
          <w:szCs w:val="20"/>
        </w:rPr>
        <w:t xml:space="preserve">, special use pool bill not a lot happening, </w:t>
      </w:r>
      <w:r w:rsidR="002F0573">
        <w:rPr>
          <w:rFonts w:ascii="Century Gothic" w:hAnsi="Century Gothic" w:cs="Times New Roman"/>
          <w:bCs/>
          <w:sz w:val="18"/>
          <w:szCs w:val="20"/>
        </w:rPr>
        <w:t xml:space="preserve">discussion on </w:t>
      </w:r>
      <w:r>
        <w:rPr>
          <w:rFonts w:ascii="Century Gothic" w:hAnsi="Century Gothic" w:cs="Times New Roman"/>
          <w:bCs/>
          <w:sz w:val="18"/>
          <w:szCs w:val="20"/>
        </w:rPr>
        <w:t>banning mask mandates,</w:t>
      </w:r>
      <w:r w:rsidR="002F0573">
        <w:rPr>
          <w:rFonts w:ascii="Century Gothic" w:hAnsi="Century Gothic" w:cs="Times New Roman"/>
          <w:bCs/>
          <w:sz w:val="18"/>
          <w:szCs w:val="20"/>
        </w:rPr>
        <w:t xml:space="preserve"> Joe Mazzola touched on the</w:t>
      </w:r>
      <w:r>
        <w:rPr>
          <w:rFonts w:ascii="Century Gothic" w:hAnsi="Century Gothic" w:cs="Times New Roman"/>
          <w:bCs/>
          <w:sz w:val="18"/>
          <w:szCs w:val="20"/>
        </w:rPr>
        <w:t xml:space="preserve"> food insecurity workgroup, under bill review HB 315</w:t>
      </w:r>
      <w:r w:rsidR="002F0573">
        <w:rPr>
          <w:rFonts w:ascii="Century Gothic" w:hAnsi="Century Gothic" w:cs="Times New Roman"/>
          <w:bCs/>
          <w:sz w:val="18"/>
          <w:szCs w:val="20"/>
        </w:rPr>
        <w:t xml:space="preserve"> (Township Law)</w:t>
      </w:r>
      <w:r>
        <w:rPr>
          <w:rFonts w:ascii="Century Gothic" w:hAnsi="Century Gothic" w:cs="Times New Roman"/>
          <w:bCs/>
          <w:sz w:val="18"/>
          <w:szCs w:val="20"/>
        </w:rPr>
        <w:t>, H</w:t>
      </w:r>
      <w:r w:rsidR="00A67F8A">
        <w:rPr>
          <w:rFonts w:ascii="Century Gothic" w:hAnsi="Century Gothic" w:cs="Times New Roman"/>
          <w:bCs/>
          <w:sz w:val="18"/>
          <w:szCs w:val="20"/>
        </w:rPr>
        <w:t>ouse Bill</w:t>
      </w:r>
      <w:r>
        <w:rPr>
          <w:rFonts w:ascii="Century Gothic" w:hAnsi="Century Gothic" w:cs="Times New Roman"/>
          <w:bCs/>
          <w:sz w:val="18"/>
          <w:szCs w:val="20"/>
        </w:rPr>
        <w:t xml:space="preserve"> 300 opiate treatment program, H</w:t>
      </w:r>
      <w:r w:rsidR="00A67F8A">
        <w:rPr>
          <w:rFonts w:ascii="Century Gothic" w:hAnsi="Century Gothic" w:cs="Times New Roman"/>
          <w:bCs/>
          <w:sz w:val="18"/>
          <w:szCs w:val="20"/>
        </w:rPr>
        <w:t>ouse Bill</w:t>
      </w:r>
      <w:r>
        <w:rPr>
          <w:rFonts w:ascii="Century Gothic" w:hAnsi="Century Gothic" w:cs="Times New Roman"/>
          <w:bCs/>
          <w:sz w:val="18"/>
          <w:szCs w:val="20"/>
        </w:rPr>
        <w:t xml:space="preserve"> 280 lead testing</w:t>
      </w:r>
      <w:r w:rsidR="002F0573">
        <w:rPr>
          <w:rFonts w:ascii="Century Gothic" w:hAnsi="Century Gothic" w:cs="Times New Roman"/>
          <w:bCs/>
          <w:sz w:val="18"/>
          <w:szCs w:val="20"/>
        </w:rPr>
        <w:t xml:space="preserve"> - discussions about Toledo Lucas County pending court case, AOHC to monitor</w:t>
      </w:r>
      <w:r w:rsidR="00A67F8A">
        <w:rPr>
          <w:rFonts w:ascii="Century Gothic" w:hAnsi="Century Gothic" w:cs="Times New Roman"/>
          <w:bCs/>
          <w:sz w:val="18"/>
          <w:szCs w:val="20"/>
        </w:rPr>
        <w:t xml:space="preserve"> </w:t>
      </w:r>
      <w:r w:rsidR="002F0573">
        <w:rPr>
          <w:rFonts w:ascii="Century Gothic" w:hAnsi="Century Gothic" w:cs="Times New Roman"/>
          <w:bCs/>
          <w:sz w:val="18"/>
          <w:szCs w:val="20"/>
        </w:rPr>
        <w:t>House Bill 280.</w:t>
      </w:r>
    </w:p>
    <w:p w14:paraId="43AACE86" w14:textId="77777777" w:rsidR="00151EE9" w:rsidRPr="00CA225B" w:rsidRDefault="00151EE9" w:rsidP="00CA225B">
      <w:pPr>
        <w:rPr>
          <w:rFonts w:ascii="Century Gothic" w:hAnsi="Century Gothic" w:cs="Times New Roman"/>
          <w:sz w:val="18"/>
          <w:szCs w:val="20"/>
        </w:rPr>
      </w:pPr>
    </w:p>
    <w:p w14:paraId="0AC1D3CF" w14:textId="77777777" w:rsidR="008E4E25"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Old Business</w:t>
      </w:r>
    </w:p>
    <w:p w14:paraId="6A6F8EE3" w14:textId="178C1FC0" w:rsidR="00CA225B" w:rsidRPr="004F6785" w:rsidRDefault="004B3CB5" w:rsidP="00CF06FB">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Membership/Professional Development Committee</w:t>
      </w:r>
      <w:r w:rsidR="005E42E5">
        <w:rPr>
          <w:rFonts w:ascii="Century Gothic" w:hAnsi="Century Gothic" w:cs="Times New Roman"/>
          <w:sz w:val="18"/>
          <w:szCs w:val="20"/>
        </w:rPr>
        <w:t xml:space="preserve">- </w:t>
      </w:r>
      <w:r w:rsidR="005E42E5" w:rsidRPr="00680C9D">
        <w:rPr>
          <w:rFonts w:ascii="Century Gothic" w:hAnsi="Century Gothic" w:cs="Times New Roman"/>
          <w:b/>
          <w:bCs/>
          <w:sz w:val="18"/>
          <w:szCs w:val="20"/>
        </w:rPr>
        <w:t>Carrie Yeager</w:t>
      </w:r>
    </w:p>
    <w:p w14:paraId="75AAC9EF" w14:textId="0EE46EE3" w:rsidR="004F6785" w:rsidRDefault="004F6785" w:rsidP="004F6785">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Meeting last week, </w:t>
      </w:r>
      <w:r w:rsidR="00500FBF">
        <w:rPr>
          <w:rFonts w:ascii="Century Gothic" w:hAnsi="Century Gothic" w:cs="Times New Roman"/>
          <w:sz w:val="18"/>
          <w:szCs w:val="20"/>
        </w:rPr>
        <w:t>Luke</w:t>
      </w:r>
      <w:r>
        <w:rPr>
          <w:rFonts w:ascii="Century Gothic" w:hAnsi="Century Gothic" w:cs="Times New Roman"/>
          <w:sz w:val="18"/>
          <w:szCs w:val="20"/>
        </w:rPr>
        <w:t xml:space="preserve"> to discuss with IT to create an app.  </w:t>
      </w:r>
    </w:p>
    <w:p w14:paraId="1B800D7B" w14:textId="40CEFCBC" w:rsidR="004F6785" w:rsidRDefault="004F6785" w:rsidP="004F6785">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Leadership class in </w:t>
      </w:r>
      <w:r w:rsidR="00924DFF">
        <w:rPr>
          <w:rFonts w:ascii="Century Gothic" w:hAnsi="Century Gothic" w:cs="Times New Roman"/>
          <w:sz w:val="18"/>
          <w:szCs w:val="20"/>
        </w:rPr>
        <w:t>May</w:t>
      </w:r>
      <w:r>
        <w:rPr>
          <w:rFonts w:ascii="Century Gothic" w:hAnsi="Century Gothic" w:cs="Times New Roman"/>
          <w:sz w:val="18"/>
          <w:szCs w:val="20"/>
        </w:rPr>
        <w:t xml:space="preserve"> and June in Union County </w:t>
      </w:r>
    </w:p>
    <w:p w14:paraId="14881184" w14:textId="40B6D405" w:rsidR="004F6785" w:rsidRDefault="004F6785" w:rsidP="004F6785">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Need to meet with </w:t>
      </w:r>
      <w:r w:rsidR="00A67F8A">
        <w:rPr>
          <w:rFonts w:ascii="Century Gothic" w:hAnsi="Century Gothic" w:cs="Times New Roman"/>
          <w:sz w:val="18"/>
          <w:szCs w:val="20"/>
        </w:rPr>
        <w:t>E</w:t>
      </w:r>
      <w:r>
        <w:rPr>
          <w:rFonts w:ascii="Century Gothic" w:hAnsi="Century Gothic" w:cs="Times New Roman"/>
          <w:sz w:val="18"/>
          <w:szCs w:val="20"/>
        </w:rPr>
        <w:t xml:space="preserve">ric for </w:t>
      </w:r>
      <w:r w:rsidR="00924DFF">
        <w:rPr>
          <w:rFonts w:ascii="Century Gothic" w:hAnsi="Century Gothic" w:cs="Times New Roman"/>
          <w:sz w:val="18"/>
          <w:szCs w:val="20"/>
        </w:rPr>
        <w:t xml:space="preserve">budget. </w:t>
      </w:r>
    </w:p>
    <w:p w14:paraId="36D2BDBB" w14:textId="22B0C807" w:rsidR="00924DFF" w:rsidRPr="006D666D" w:rsidRDefault="00924DFF" w:rsidP="004F6785">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Next meeting Dec 14</w:t>
      </w:r>
      <w:r w:rsidRPr="00924DFF">
        <w:rPr>
          <w:rFonts w:ascii="Century Gothic" w:hAnsi="Century Gothic" w:cs="Times New Roman"/>
          <w:sz w:val="18"/>
          <w:szCs w:val="20"/>
          <w:vertAlign w:val="superscript"/>
        </w:rPr>
        <w:t>th</w:t>
      </w:r>
      <w:r>
        <w:rPr>
          <w:rFonts w:ascii="Century Gothic" w:hAnsi="Century Gothic" w:cs="Times New Roman"/>
          <w:sz w:val="18"/>
          <w:szCs w:val="20"/>
        </w:rPr>
        <w:t>, 2023</w:t>
      </w:r>
    </w:p>
    <w:p w14:paraId="0D26312D" w14:textId="5EA87A38" w:rsidR="006D666D" w:rsidRPr="004F6785" w:rsidRDefault="006D666D" w:rsidP="00CF06FB">
      <w:pPr>
        <w:pStyle w:val="ListParagraph"/>
        <w:numPr>
          <w:ilvl w:val="1"/>
          <w:numId w:val="1"/>
        </w:numPr>
        <w:rPr>
          <w:rFonts w:ascii="Century Gothic" w:hAnsi="Century Gothic" w:cs="Times New Roman"/>
          <w:sz w:val="18"/>
          <w:szCs w:val="20"/>
        </w:rPr>
      </w:pPr>
      <w:r w:rsidRPr="006D666D">
        <w:rPr>
          <w:rFonts w:ascii="Century Gothic" w:hAnsi="Century Gothic" w:cs="Times New Roman"/>
          <w:sz w:val="18"/>
          <w:szCs w:val="20"/>
        </w:rPr>
        <w:t>WHOVA</w:t>
      </w:r>
      <w:r w:rsidR="00184855">
        <w:rPr>
          <w:rFonts w:ascii="Century Gothic" w:hAnsi="Century Gothic" w:cs="Times New Roman"/>
          <w:sz w:val="18"/>
          <w:szCs w:val="20"/>
        </w:rPr>
        <w:t xml:space="preserve">- </w:t>
      </w:r>
      <w:r w:rsidR="00976124">
        <w:rPr>
          <w:rFonts w:ascii="Century Gothic" w:hAnsi="Century Gothic" w:cs="Times New Roman"/>
          <w:b/>
          <w:bCs/>
          <w:sz w:val="18"/>
          <w:szCs w:val="20"/>
        </w:rPr>
        <w:t>Eric Z</w:t>
      </w:r>
      <w:r w:rsidR="00932D13">
        <w:rPr>
          <w:rFonts w:ascii="Century Gothic" w:hAnsi="Century Gothic" w:cs="Times New Roman"/>
          <w:b/>
          <w:bCs/>
          <w:sz w:val="18"/>
          <w:szCs w:val="20"/>
        </w:rPr>
        <w:t>godzinski</w:t>
      </w:r>
    </w:p>
    <w:p w14:paraId="00659788" w14:textId="3FC247C3" w:rsidR="004F6785" w:rsidRPr="00932D13" w:rsidRDefault="00A67F8A" w:rsidP="004F6785">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Eric is w</w:t>
      </w:r>
      <w:r w:rsidR="00924DFF">
        <w:rPr>
          <w:rFonts w:ascii="Century Gothic" w:hAnsi="Century Gothic" w:cs="Times New Roman"/>
          <w:sz w:val="18"/>
          <w:szCs w:val="20"/>
        </w:rPr>
        <w:t>orking with Daniel at WHOVA, W</w:t>
      </w:r>
      <w:r>
        <w:rPr>
          <w:rFonts w:ascii="Century Gothic" w:hAnsi="Century Gothic" w:cs="Times New Roman"/>
          <w:sz w:val="18"/>
          <w:szCs w:val="20"/>
        </w:rPr>
        <w:t xml:space="preserve">ork Force Development </w:t>
      </w:r>
      <w:r w:rsidR="00924DFF">
        <w:rPr>
          <w:rFonts w:ascii="Century Gothic" w:hAnsi="Century Gothic" w:cs="Times New Roman"/>
          <w:sz w:val="18"/>
          <w:szCs w:val="20"/>
        </w:rPr>
        <w:t xml:space="preserve">grant to fund this app.  Once receive approval from ODH </w:t>
      </w:r>
      <w:r w:rsidR="00F87EA4">
        <w:rPr>
          <w:rFonts w:ascii="Century Gothic" w:hAnsi="Century Gothic" w:cs="Times New Roman"/>
          <w:sz w:val="18"/>
          <w:szCs w:val="20"/>
        </w:rPr>
        <w:t>for</w:t>
      </w:r>
      <w:r w:rsidR="00924DFF">
        <w:rPr>
          <w:rFonts w:ascii="Century Gothic" w:hAnsi="Century Gothic" w:cs="Times New Roman"/>
          <w:sz w:val="18"/>
          <w:szCs w:val="20"/>
        </w:rPr>
        <w:t xml:space="preserve"> funding we will </w:t>
      </w:r>
      <w:r>
        <w:rPr>
          <w:rFonts w:ascii="Century Gothic" w:hAnsi="Century Gothic" w:cs="Times New Roman"/>
          <w:sz w:val="18"/>
          <w:szCs w:val="20"/>
        </w:rPr>
        <w:t>enter into a</w:t>
      </w:r>
      <w:r w:rsidR="00924DFF">
        <w:rPr>
          <w:rFonts w:ascii="Century Gothic" w:hAnsi="Century Gothic" w:cs="Times New Roman"/>
          <w:sz w:val="18"/>
          <w:szCs w:val="20"/>
        </w:rPr>
        <w:t xml:space="preserve"> contract with WHOVA.</w:t>
      </w:r>
    </w:p>
    <w:p w14:paraId="5B7B2125" w14:textId="74DEABC4" w:rsidR="00932D13" w:rsidRPr="00924DFF" w:rsidRDefault="00932D13" w:rsidP="00CF06FB">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AOHC Public Health Nuisances Workgroup</w:t>
      </w:r>
      <w:r w:rsidR="00212C41">
        <w:rPr>
          <w:rFonts w:ascii="Century Gothic" w:hAnsi="Century Gothic" w:cs="Times New Roman"/>
          <w:sz w:val="18"/>
          <w:szCs w:val="20"/>
        </w:rPr>
        <w:t xml:space="preserve"> </w:t>
      </w:r>
      <w:r>
        <w:rPr>
          <w:rFonts w:ascii="Century Gothic" w:hAnsi="Century Gothic" w:cs="Times New Roman"/>
          <w:sz w:val="18"/>
          <w:szCs w:val="20"/>
        </w:rPr>
        <w:t xml:space="preserve">- </w:t>
      </w:r>
      <w:r>
        <w:rPr>
          <w:rFonts w:ascii="Century Gothic" w:hAnsi="Century Gothic" w:cs="Times New Roman"/>
          <w:b/>
          <w:bCs/>
          <w:sz w:val="18"/>
          <w:szCs w:val="20"/>
        </w:rPr>
        <w:t>Steve Ruckman</w:t>
      </w:r>
    </w:p>
    <w:p w14:paraId="4A7094E4" w14:textId="0FF7BB7F" w:rsidR="00924DFF" w:rsidRPr="00A97BED" w:rsidRDefault="00924DFF" w:rsidP="00924DFF">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REHS that </w:t>
      </w:r>
      <w:r w:rsidR="00547A47">
        <w:rPr>
          <w:rFonts w:ascii="Century Gothic" w:hAnsi="Century Gothic" w:cs="Times New Roman"/>
          <w:sz w:val="18"/>
          <w:szCs w:val="20"/>
        </w:rPr>
        <w:t>enforces</w:t>
      </w:r>
      <w:r>
        <w:rPr>
          <w:rFonts w:ascii="Century Gothic" w:hAnsi="Century Gothic" w:cs="Times New Roman"/>
          <w:sz w:val="18"/>
          <w:szCs w:val="20"/>
        </w:rPr>
        <w:t xml:space="preserve"> nuisances, Tonia Burford, Paul Depasquale in AOHC capacity, attempting to recruit two OEHA reps, Melissa Adams and looking for another person from possibly Southeast </w:t>
      </w:r>
      <w:r w:rsidR="00861AB8">
        <w:rPr>
          <w:rFonts w:ascii="Century Gothic" w:hAnsi="Century Gothic" w:cs="Times New Roman"/>
          <w:sz w:val="18"/>
          <w:szCs w:val="20"/>
        </w:rPr>
        <w:t>area.</w:t>
      </w:r>
      <w:r w:rsidR="00212C41">
        <w:rPr>
          <w:rFonts w:ascii="Century Gothic" w:hAnsi="Century Gothic" w:cs="Times New Roman"/>
          <w:sz w:val="18"/>
          <w:szCs w:val="20"/>
        </w:rPr>
        <w:t xml:space="preserve">  Steve to get with Beth at AOHC to share two names from OEHA.</w:t>
      </w:r>
      <w:r>
        <w:rPr>
          <w:rFonts w:ascii="Century Gothic" w:hAnsi="Century Gothic" w:cs="Times New Roman"/>
          <w:sz w:val="18"/>
          <w:szCs w:val="20"/>
        </w:rPr>
        <w:t xml:space="preserve"> </w:t>
      </w:r>
    </w:p>
    <w:p w14:paraId="62B31089" w14:textId="02CDC085" w:rsidR="00A97BED" w:rsidRPr="00924DFF" w:rsidRDefault="00A97BED" w:rsidP="00CF06FB">
      <w:pPr>
        <w:pStyle w:val="ListParagraph"/>
        <w:numPr>
          <w:ilvl w:val="1"/>
          <w:numId w:val="1"/>
        </w:numPr>
        <w:rPr>
          <w:rFonts w:ascii="Century Gothic" w:hAnsi="Century Gothic" w:cs="Times New Roman"/>
          <w:sz w:val="18"/>
          <w:szCs w:val="20"/>
        </w:rPr>
      </w:pPr>
      <w:r>
        <w:rPr>
          <w:rFonts w:ascii="Century Gothic" w:hAnsi="Century Gothic" w:cs="Times New Roman"/>
          <w:sz w:val="18"/>
          <w:szCs w:val="20"/>
        </w:rPr>
        <w:t xml:space="preserve">Workforce Development Grant- </w:t>
      </w:r>
      <w:r>
        <w:rPr>
          <w:rFonts w:ascii="Century Gothic" w:hAnsi="Century Gothic" w:cs="Times New Roman"/>
          <w:b/>
          <w:bCs/>
          <w:sz w:val="18"/>
          <w:szCs w:val="20"/>
        </w:rPr>
        <w:t>Eric Zgodzinski</w:t>
      </w:r>
    </w:p>
    <w:p w14:paraId="6E656BFE" w14:textId="7A12CEC8" w:rsidR="00156BE2" w:rsidRPr="00924DFF" w:rsidRDefault="00924DFF" w:rsidP="00924DFF">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No money has been spent at this point, </w:t>
      </w:r>
      <w:r w:rsidR="00861AB8">
        <w:rPr>
          <w:rFonts w:ascii="Century Gothic" w:hAnsi="Century Gothic" w:cs="Times New Roman"/>
          <w:sz w:val="18"/>
          <w:szCs w:val="20"/>
        </w:rPr>
        <w:t>$</w:t>
      </w:r>
      <w:r>
        <w:rPr>
          <w:rFonts w:ascii="Century Gothic" w:hAnsi="Century Gothic" w:cs="Times New Roman"/>
          <w:sz w:val="18"/>
          <w:szCs w:val="20"/>
        </w:rPr>
        <w:t xml:space="preserve">206,000.  Submitted quarterly report to ODH showing no </w:t>
      </w:r>
      <w:r w:rsidR="00861AB8">
        <w:rPr>
          <w:rFonts w:ascii="Century Gothic" w:hAnsi="Century Gothic" w:cs="Times New Roman"/>
          <w:sz w:val="18"/>
          <w:szCs w:val="20"/>
        </w:rPr>
        <w:t>expenditures.</w:t>
      </w:r>
    </w:p>
    <w:p w14:paraId="520D68E4" w14:textId="659FCB07" w:rsidR="00F524EB" w:rsidRDefault="00B17464" w:rsidP="00AD5FB4">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New Business</w:t>
      </w:r>
    </w:p>
    <w:p w14:paraId="5230816C" w14:textId="7A172C35" w:rsidR="00924DFF" w:rsidRPr="00924DFF" w:rsidRDefault="00AD520F" w:rsidP="004A7804">
      <w:pPr>
        <w:pStyle w:val="ListParagraph"/>
        <w:numPr>
          <w:ilvl w:val="1"/>
          <w:numId w:val="1"/>
        </w:numPr>
        <w:rPr>
          <w:rFonts w:ascii="Century Gothic" w:hAnsi="Century Gothic" w:cs="Times New Roman"/>
          <w:b/>
          <w:sz w:val="18"/>
          <w:szCs w:val="18"/>
        </w:rPr>
      </w:pPr>
      <w:r w:rsidRPr="00924DFF">
        <w:rPr>
          <w:rFonts w:ascii="Century Gothic" w:hAnsi="Century Gothic" w:cs="Times New Roman"/>
          <w:bCs/>
          <w:sz w:val="18"/>
          <w:szCs w:val="18"/>
        </w:rPr>
        <w:lastRenderedPageBreak/>
        <w:t>Ohio Public Health Partnership</w:t>
      </w:r>
      <w:r w:rsidR="004D7C79" w:rsidRPr="00924DFF">
        <w:rPr>
          <w:rFonts w:ascii="Century Gothic" w:hAnsi="Century Gothic" w:cs="Times New Roman"/>
          <w:bCs/>
          <w:sz w:val="18"/>
          <w:szCs w:val="18"/>
        </w:rPr>
        <w:t xml:space="preserve"> final changes</w:t>
      </w:r>
      <w:r w:rsidRPr="00924DFF">
        <w:rPr>
          <w:rFonts w:ascii="Century Gothic" w:hAnsi="Century Gothic" w:cs="Times New Roman"/>
          <w:bCs/>
          <w:sz w:val="18"/>
          <w:szCs w:val="18"/>
        </w:rPr>
        <w:t xml:space="preserve">- </w:t>
      </w:r>
      <w:r w:rsidRPr="00924DFF">
        <w:rPr>
          <w:rFonts w:ascii="Century Gothic" w:hAnsi="Century Gothic" w:cs="Times New Roman"/>
          <w:b/>
          <w:sz w:val="18"/>
          <w:szCs w:val="18"/>
        </w:rPr>
        <w:t>Chad Brown</w:t>
      </w:r>
      <w:r w:rsidR="00F35688" w:rsidRPr="00924DFF">
        <w:rPr>
          <w:rFonts w:ascii="Century Gothic" w:hAnsi="Century Gothic" w:cs="Times New Roman"/>
          <w:bCs/>
          <w:color w:val="0070C0"/>
          <w:sz w:val="18"/>
          <w:szCs w:val="20"/>
        </w:rPr>
        <w:t xml:space="preserve"> </w:t>
      </w:r>
      <w:r w:rsidR="00701A5F" w:rsidRPr="00924DFF">
        <w:rPr>
          <w:rFonts w:ascii="Century Gothic" w:hAnsi="Century Gothic" w:cs="Times New Roman"/>
          <w:bCs/>
          <w:sz w:val="18"/>
          <w:szCs w:val="20"/>
        </w:rPr>
        <w:t xml:space="preserve">or </w:t>
      </w:r>
      <w:r w:rsidR="00701A5F" w:rsidRPr="00924DFF">
        <w:rPr>
          <w:rFonts w:ascii="Century Gothic" w:hAnsi="Century Gothic" w:cs="Times New Roman"/>
          <w:b/>
          <w:sz w:val="18"/>
          <w:szCs w:val="20"/>
        </w:rPr>
        <w:t>Sarah Burkholder</w:t>
      </w:r>
    </w:p>
    <w:p w14:paraId="6607F8C5" w14:textId="69946502" w:rsidR="00924DFF" w:rsidRDefault="00212C41" w:rsidP="00924DFF">
      <w:pPr>
        <w:pStyle w:val="ListParagraph"/>
        <w:numPr>
          <w:ilvl w:val="2"/>
          <w:numId w:val="1"/>
        </w:numPr>
        <w:rPr>
          <w:rFonts w:ascii="Century Gothic" w:hAnsi="Century Gothic" w:cs="Times New Roman"/>
          <w:b/>
          <w:sz w:val="18"/>
          <w:szCs w:val="18"/>
        </w:rPr>
      </w:pPr>
      <w:r>
        <w:rPr>
          <w:rFonts w:ascii="Century Gothic" w:hAnsi="Century Gothic" w:cs="Times New Roman"/>
          <w:bCs/>
          <w:sz w:val="18"/>
          <w:szCs w:val="18"/>
        </w:rPr>
        <w:t xml:space="preserve">Steve to review bylaws at AOHC and OEHA would need to take board action.  Sarah to bring this up again at the December Board meeting.  </w:t>
      </w:r>
    </w:p>
    <w:p w14:paraId="74F5F79E" w14:textId="05BC21FA" w:rsidR="00701A5F" w:rsidRDefault="00701A5F" w:rsidP="004A7804">
      <w:pPr>
        <w:pStyle w:val="ListParagraph"/>
        <w:numPr>
          <w:ilvl w:val="1"/>
          <w:numId w:val="1"/>
        </w:numPr>
        <w:rPr>
          <w:rFonts w:ascii="Century Gothic" w:hAnsi="Century Gothic" w:cs="Times New Roman"/>
          <w:b/>
          <w:sz w:val="18"/>
          <w:szCs w:val="18"/>
        </w:rPr>
      </w:pPr>
      <w:r w:rsidRPr="00924DFF">
        <w:rPr>
          <w:rFonts w:ascii="Century Gothic" w:hAnsi="Century Gothic" w:cs="Times New Roman"/>
          <w:bCs/>
          <w:sz w:val="18"/>
          <w:szCs w:val="18"/>
        </w:rPr>
        <w:t xml:space="preserve">NEHA Hill Day- </w:t>
      </w:r>
      <w:r w:rsidRPr="00924DFF">
        <w:rPr>
          <w:rFonts w:ascii="Century Gothic" w:hAnsi="Century Gothic" w:cs="Times New Roman"/>
          <w:b/>
          <w:sz w:val="18"/>
          <w:szCs w:val="18"/>
        </w:rPr>
        <w:t>Steve Ruckman or Sarah Burkholder</w:t>
      </w:r>
    </w:p>
    <w:p w14:paraId="1D70323D" w14:textId="3492C577" w:rsidR="004F4E21" w:rsidRPr="00924DFF" w:rsidRDefault="004F4E21" w:rsidP="004F4E21">
      <w:pPr>
        <w:pStyle w:val="ListParagraph"/>
        <w:numPr>
          <w:ilvl w:val="2"/>
          <w:numId w:val="1"/>
        </w:numPr>
        <w:rPr>
          <w:rFonts w:ascii="Century Gothic" w:hAnsi="Century Gothic" w:cs="Times New Roman"/>
          <w:b/>
          <w:sz w:val="18"/>
          <w:szCs w:val="18"/>
        </w:rPr>
      </w:pPr>
      <w:r>
        <w:rPr>
          <w:rFonts w:ascii="Century Gothic" w:hAnsi="Century Gothic" w:cs="Times New Roman"/>
          <w:bCs/>
          <w:sz w:val="18"/>
          <w:szCs w:val="18"/>
        </w:rPr>
        <w:t xml:space="preserve">Steve and Dustin attended the last affiliates meeting and </w:t>
      </w:r>
      <w:r w:rsidR="00263B73">
        <w:rPr>
          <w:rFonts w:ascii="Century Gothic" w:hAnsi="Century Gothic" w:cs="Times New Roman"/>
          <w:bCs/>
          <w:sz w:val="18"/>
          <w:szCs w:val="18"/>
        </w:rPr>
        <w:t>were concerned</w:t>
      </w:r>
      <w:r>
        <w:rPr>
          <w:rFonts w:ascii="Century Gothic" w:hAnsi="Century Gothic" w:cs="Times New Roman"/>
          <w:bCs/>
          <w:sz w:val="18"/>
          <w:szCs w:val="18"/>
        </w:rPr>
        <w:t xml:space="preserve"> with benefits to OEHA as we have strong representation and partnerships with Hicks partners and other state partners.</w:t>
      </w:r>
      <w:r>
        <w:rPr>
          <w:rFonts w:ascii="Century Gothic" w:hAnsi="Century Gothic" w:cs="Times New Roman"/>
          <w:b/>
          <w:sz w:val="18"/>
          <w:szCs w:val="18"/>
        </w:rPr>
        <w:t xml:space="preserve">  </w:t>
      </w:r>
      <w:r>
        <w:rPr>
          <w:rFonts w:ascii="Century Gothic" w:hAnsi="Century Gothic" w:cs="Times New Roman"/>
          <w:bCs/>
          <w:sz w:val="18"/>
          <w:szCs w:val="18"/>
        </w:rPr>
        <w:t xml:space="preserve">No agenda has been established yet and </w:t>
      </w:r>
      <w:r w:rsidR="00263B73">
        <w:rPr>
          <w:rFonts w:ascii="Century Gothic" w:hAnsi="Century Gothic" w:cs="Times New Roman"/>
          <w:bCs/>
          <w:sz w:val="18"/>
          <w:szCs w:val="18"/>
        </w:rPr>
        <w:t>it’s</w:t>
      </w:r>
      <w:r>
        <w:rPr>
          <w:rFonts w:ascii="Century Gothic" w:hAnsi="Century Gothic" w:cs="Times New Roman"/>
          <w:bCs/>
          <w:sz w:val="18"/>
          <w:szCs w:val="18"/>
        </w:rPr>
        <w:t xml:space="preserve"> very expensive.</w:t>
      </w:r>
    </w:p>
    <w:p w14:paraId="6388869B" w14:textId="77777777" w:rsidR="007E5A0C" w:rsidRPr="004B3CB5" w:rsidRDefault="007E5A0C" w:rsidP="004B3CB5">
      <w:pPr>
        <w:rPr>
          <w:rFonts w:ascii="Century Gothic" w:hAnsi="Century Gothic" w:cs="Times New Roman"/>
          <w:b/>
          <w:sz w:val="18"/>
          <w:szCs w:val="20"/>
        </w:rPr>
      </w:pPr>
    </w:p>
    <w:p w14:paraId="6A6432E7" w14:textId="4FCF7A79" w:rsidR="00A738C4" w:rsidRDefault="008E4E25" w:rsidP="000A7216">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President’s Report – </w:t>
      </w:r>
      <w:r w:rsidR="00AC5449">
        <w:rPr>
          <w:rFonts w:ascii="Century Gothic" w:hAnsi="Century Gothic" w:cs="Times New Roman"/>
          <w:b/>
          <w:sz w:val="18"/>
          <w:szCs w:val="20"/>
        </w:rPr>
        <w:t>S</w:t>
      </w:r>
      <w:r w:rsidR="004B3CB5">
        <w:rPr>
          <w:rFonts w:ascii="Century Gothic" w:hAnsi="Century Gothic" w:cs="Times New Roman"/>
          <w:b/>
          <w:sz w:val="18"/>
          <w:szCs w:val="20"/>
        </w:rPr>
        <w:t>arah Burkholder</w:t>
      </w:r>
    </w:p>
    <w:p w14:paraId="6EE057AA" w14:textId="256E67AD" w:rsidR="000A7216" w:rsidRPr="004F4E21" w:rsidRDefault="004D7C79" w:rsidP="000A7216">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ODH </w:t>
      </w:r>
      <w:r w:rsidR="00C77FAF">
        <w:rPr>
          <w:rFonts w:ascii="Century Gothic" w:hAnsi="Century Gothic" w:cs="Times New Roman"/>
          <w:bCs/>
          <w:sz w:val="18"/>
          <w:szCs w:val="20"/>
        </w:rPr>
        <w:t xml:space="preserve">proposed food re-survey </w:t>
      </w:r>
      <w:r w:rsidR="00B75440">
        <w:rPr>
          <w:rFonts w:ascii="Century Gothic" w:hAnsi="Century Gothic" w:cs="Times New Roman"/>
          <w:bCs/>
          <w:sz w:val="18"/>
          <w:szCs w:val="20"/>
        </w:rPr>
        <w:t xml:space="preserve">process </w:t>
      </w:r>
      <w:r w:rsidR="00C71D3C">
        <w:rPr>
          <w:rFonts w:ascii="Century Gothic" w:hAnsi="Century Gothic" w:cs="Times New Roman"/>
          <w:bCs/>
          <w:sz w:val="18"/>
          <w:szCs w:val="20"/>
        </w:rPr>
        <w:t>discussion.</w:t>
      </w:r>
    </w:p>
    <w:p w14:paraId="178C2E8B" w14:textId="1968A87C" w:rsidR="004F4E21" w:rsidRPr="00D419B5" w:rsidRDefault="004F4E21" w:rsidP="004F4E21">
      <w:pPr>
        <w:pStyle w:val="ListParagraph"/>
        <w:numPr>
          <w:ilvl w:val="2"/>
          <w:numId w:val="1"/>
        </w:numPr>
        <w:rPr>
          <w:rFonts w:ascii="Century Gothic" w:hAnsi="Century Gothic" w:cs="Times New Roman"/>
          <w:b/>
          <w:sz w:val="18"/>
          <w:szCs w:val="20"/>
        </w:rPr>
      </w:pPr>
      <w:r>
        <w:rPr>
          <w:rFonts w:ascii="Century Gothic" w:hAnsi="Century Gothic" w:cs="Times New Roman"/>
          <w:bCs/>
          <w:sz w:val="18"/>
          <w:szCs w:val="20"/>
        </w:rPr>
        <w:t>Bobb</w:t>
      </w:r>
      <w:r w:rsidR="00C025D2">
        <w:rPr>
          <w:rFonts w:ascii="Century Gothic" w:hAnsi="Century Gothic" w:cs="Times New Roman"/>
          <w:bCs/>
          <w:sz w:val="18"/>
          <w:szCs w:val="20"/>
        </w:rPr>
        <w:t>i</w:t>
      </w:r>
      <w:r>
        <w:rPr>
          <w:rFonts w:ascii="Century Gothic" w:hAnsi="Century Gothic" w:cs="Times New Roman"/>
          <w:bCs/>
          <w:sz w:val="18"/>
          <w:szCs w:val="20"/>
        </w:rPr>
        <w:t xml:space="preserve"> </w:t>
      </w:r>
      <w:r w:rsidR="00C025D2">
        <w:rPr>
          <w:rFonts w:ascii="Century Gothic" w:hAnsi="Century Gothic" w:cs="Times New Roman"/>
          <w:bCs/>
          <w:sz w:val="18"/>
          <w:szCs w:val="20"/>
        </w:rPr>
        <w:t>Krabill</w:t>
      </w:r>
      <w:r w:rsidR="00483764">
        <w:rPr>
          <w:rFonts w:ascii="Century Gothic" w:hAnsi="Century Gothic" w:cs="Times New Roman"/>
          <w:bCs/>
          <w:sz w:val="18"/>
          <w:szCs w:val="20"/>
        </w:rPr>
        <w:t xml:space="preserve"> </w:t>
      </w:r>
      <w:r>
        <w:rPr>
          <w:rFonts w:ascii="Century Gothic" w:hAnsi="Century Gothic" w:cs="Times New Roman"/>
          <w:bCs/>
          <w:sz w:val="18"/>
          <w:szCs w:val="20"/>
        </w:rPr>
        <w:t xml:space="preserve">from ODH reached out to Sarah and asked that the proposed fix would be </w:t>
      </w:r>
      <w:r w:rsidR="00C025D2">
        <w:rPr>
          <w:rFonts w:ascii="Century Gothic" w:hAnsi="Century Gothic" w:cs="Times New Roman"/>
          <w:bCs/>
          <w:sz w:val="18"/>
          <w:szCs w:val="20"/>
        </w:rPr>
        <w:t xml:space="preserve">to </w:t>
      </w:r>
      <w:r>
        <w:rPr>
          <w:rFonts w:ascii="Century Gothic" w:hAnsi="Century Gothic" w:cs="Times New Roman"/>
          <w:bCs/>
          <w:sz w:val="18"/>
          <w:szCs w:val="20"/>
        </w:rPr>
        <w:t>resurvey in one year.  OEHA board to review the proposal and partner</w:t>
      </w:r>
      <w:r w:rsidR="00C025D2">
        <w:rPr>
          <w:rFonts w:ascii="Century Gothic" w:hAnsi="Century Gothic" w:cs="Times New Roman"/>
          <w:bCs/>
          <w:sz w:val="18"/>
          <w:szCs w:val="20"/>
        </w:rPr>
        <w:t xml:space="preserve"> with ODH. </w:t>
      </w:r>
    </w:p>
    <w:p w14:paraId="051DB7A5" w14:textId="5CD77AEA" w:rsidR="00D419B5" w:rsidRPr="00AD160B" w:rsidRDefault="00D419B5" w:rsidP="000A7216">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University of Cincinnati presentation</w:t>
      </w:r>
    </w:p>
    <w:p w14:paraId="3FF64E7E" w14:textId="18A2D0AC" w:rsidR="00AD160B" w:rsidRPr="00412B6C" w:rsidRDefault="00AD160B" w:rsidP="00AD160B">
      <w:pPr>
        <w:pStyle w:val="ListParagraph"/>
        <w:numPr>
          <w:ilvl w:val="2"/>
          <w:numId w:val="1"/>
        </w:numPr>
        <w:rPr>
          <w:rFonts w:ascii="Century Gothic" w:hAnsi="Century Gothic" w:cs="Times New Roman"/>
          <w:b/>
          <w:sz w:val="18"/>
          <w:szCs w:val="20"/>
        </w:rPr>
      </w:pPr>
      <w:r>
        <w:rPr>
          <w:rFonts w:ascii="Century Gothic" w:hAnsi="Century Gothic" w:cs="Times New Roman"/>
          <w:bCs/>
          <w:sz w:val="18"/>
          <w:szCs w:val="20"/>
        </w:rPr>
        <w:t xml:space="preserve">Thanks to </w:t>
      </w:r>
      <w:r w:rsidR="001A09AD">
        <w:rPr>
          <w:rFonts w:ascii="Century Gothic" w:hAnsi="Century Gothic" w:cs="Times New Roman"/>
          <w:bCs/>
          <w:sz w:val="18"/>
          <w:szCs w:val="20"/>
        </w:rPr>
        <w:t>E</w:t>
      </w:r>
      <w:r>
        <w:rPr>
          <w:rFonts w:ascii="Century Gothic" w:hAnsi="Century Gothic" w:cs="Times New Roman"/>
          <w:bCs/>
          <w:sz w:val="18"/>
          <w:szCs w:val="20"/>
        </w:rPr>
        <w:t xml:space="preserve">ric for the invite to speak (Sarah, Steve, and Chad), at UC, talked about OEHA, Hicks partners, policy.  </w:t>
      </w:r>
    </w:p>
    <w:p w14:paraId="4FE596C8" w14:textId="41817069" w:rsidR="00412B6C" w:rsidRPr="00AD160B" w:rsidRDefault="007D4260" w:rsidP="000A7216">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Preparing for end of year</w:t>
      </w:r>
    </w:p>
    <w:p w14:paraId="1DC238B9" w14:textId="5C2FB2AE" w:rsidR="00AD160B" w:rsidRPr="00AD160B" w:rsidRDefault="00AD160B" w:rsidP="00AD160B">
      <w:pPr>
        <w:pStyle w:val="ListParagraph"/>
        <w:numPr>
          <w:ilvl w:val="2"/>
          <w:numId w:val="1"/>
        </w:numPr>
        <w:rPr>
          <w:rFonts w:ascii="Century Gothic" w:hAnsi="Century Gothic" w:cs="Times New Roman"/>
          <w:b/>
          <w:sz w:val="18"/>
          <w:szCs w:val="20"/>
        </w:rPr>
      </w:pPr>
      <w:r>
        <w:rPr>
          <w:rFonts w:ascii="Century Gothic" w:hAnsi="Century Gothic" w:cs="Times New Roman"/>
          <w:bCs/>
          <w:sz w:val="18"/>
          <w:szCs w:val="20"/>
        </w:rPr>
        <w:t>Looking for 2024 fiscal budget to vote on in near future, should be available next month, similar to 2023 budget.</w:t>
      </w:r>
    </w:p>
    <w:p w14:paraId="2CE69973" w14:textId="4CC7D915" w:rsidR="00AD160B" w:rsidRPr="00333EA8" w:rsidRDefault="00AD160B" w:rsidP="00AD160B">
      <w:pPr>
        <w:pStyle w:val="ListParagraph"/>
        <w:numPr>
          <w:ilvl w:val="2"/>
          <w:numId w:val="1"/>
        </w:numPr>
        <w:rPr>
          <w:rFonts w:ascii="Century Gothic" w:hAnsi="Century Gothic" w:cs="Times New Roman"/>
          <w:b/>
          <w:sz w:val="18"/>
          <w:szCs w:val="20"/>
        </w:rPr>
      </w:pPr>
      <w:r>
        <w:rPr>
          <w:rFonts w:ascii="Century Gothic" w:hAnsi="Century Gothic" w:cs="Times New Roman"/>
          <w:bCs/>
          <w:sz w:val="18"/>
          <w:szCs w:val="20"/>
        </w:rPr>
        <w:t xml:space="preserve">Next board meeting </w:t>
      </w:r>
      <w:r w:rsidR="001A09AD">
        <w:rPr>
          <w:rFonts w:ascii="Century Gothic" w:hAnsi="Century Gothic" w:cs="Times New Roman"/>
          <w:bCs/>
          <w:sz w:val="18"/>
          <w:szCs w:val="20"/>
        </w:rPr>
        <w:t xml:space="preserve">is scheduled at Licking County Health Department, due to the holiday so close to meeting a decision was made to move it to a virtual meeting </w:t>
      </w:r>
      <w:r>
        <w:rPr>
          <w:rFonts w:ascii="Century Gothic" w:hAnsi="Century Gothic" w:cs="Times New Roman"/>
          <w:bCs/>
          <w:sz w:val="18"/>
          <w:szCs w:val="20"/>
        </w:rPr>
        <w:t>via zoom</w:t>
      </w:r>
    </w:p>
    <w:p w14:paraId="3FCBC061" w14:textId="77777777" w:rsidR="008E4E25" w:rsidRPr="004D6F80" w:rsidRDefault="008E4E25" w:rsidP="008E4E25">
      <w:pPr>
        <w:rPr>
          <w:rFonts w:ascii="Century Gothic" w:hAnsi="Century Gothic" w:cs="Times New Roman"/>
          <w:sz w:val="18"/>
          <w:szCs w:val="20"/>
        </w:rPr>
      </w:pPr>
    </w:p>
    <w:p w14:paraId="06A01C1D" w14:textId="0D4FEE9F" w:rsidR="00F07100" w:rsidRDefault="008E4E25" w:rsidP="00D9261E">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Vice President’s Report – </w:t>
      </w:r>
      <w:r w:rsidR="004B3CB5">
        <w:rPr>
          <w:rFonts w:ascii="Century Gothic" w:hAnsi="Century Gothic" w:cs="Times New Roman"/>
          <w:b/>
          <w:sz w:val="18"/>
          <w:szCs w:val="20"/>
        </w:rPr>
        <w:t>Stephanie Johnson</w:t>
      </w:r>
    </w:p>
    <w:p w14:paraId="4E82082D" w14:textId="51FDF7DD" w:rsidR="00AD160B" w:rsidRDefault="00AD160B"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In the process of finalizing speakers in April, change to </w:t>
      </w:r>
      <w:r w:rsidR="00C025D2">
        <w:rPr>
          <w:rFonts w:ascii="Century Gothic" w:hAnsi="Century Gothic" w:cs="Times New Roman"/>
          <w:bCs/>
          <w:sz w:val="18"/>
          <w:szCs w:val="20"/>
        </w:rPr>
        <w:t xml:space="preserve">three </w:t>
      </w:r>
      <w:r>
        <w:rPr>
          <w:rFonts w:ascii="Century Gothic" w:hAnsi="Century Gothic" w:cs="Times New Roman"/>
          <w:bCs/>
          <w:sz w:val="18"/>
          <w:szCs w:val="20"/>
        </w:rPr>
        <w:t xml:space="preserve">breakout sessions instead of </w:t>
      </w:r>
      <w:r w:rsidR="00C025D2">
        <w:rPr>
          <w:rFonts w:ascii="Century Gothic" w:hAnsi="Century Gothic" w:cs="Times New Roman"/>
          <w:bCs/>
          <w:sz w:val="18"/>
          <w:szCs w:val="20"/>
        </w:rPr>
        <w:t>four</w:t>
      </w:r>
      <w:r>
        <w:rPr>
          <w:rFonts w:ascii="Century Gothic" w:hAnsi="Century Gothic" w:cs="Times New Roman"/>
          <w:bCs/>
          <w:sz w:val="18"/>
          <w:szCs w:val="20"/>
        </w:rPr>
        <w:t xml:space="preserve">.  Next meeting </w:t>
      </w:r>
      <w:r w:rsidR="00C025D2">
        <w:rPr>
          <w:rFonts w:ascii="Century Gothic" w:hAnsi="Century Gothic" w:cs="Times New Roman"/>
          <w:bCs/>
          <w:sz w:val="18"/>
          <w:szCs w:val="20"/>
        </w:rPr>
        <w:t xml:space="preserve">is scheduled for the following </w:t>
      </w:r>
      <w:r>
        <w:rPr>
          <w:rFonts w:ascii="Century Gothic" w:hAnsi="Century Gothic" w:cs="Times New Roman"/>
          <w:bCs/>
          <w:sz w:val="18"/>
          <w:szCs w:val="20"/>
        </w:rPr>
        <w:t>Tuesday</w:t>
      </w:r>
      <w:r w:rsidR="00C025D2">
        <w:rPr>
          <w:rFonts w:ascii="Century Gothic" w:hAnsi="Century Gothic" w:cs="Times New Roman"/>
          <w:bCs/>
          <w:sz w:val="18"/>
          <w:szCs w:val="20"/>
        </w:rPr>
        <w:t xml:space="preserve">.  We are </w:t>
      </w:r>
      <w:r>
        <w:rPr>
          <w:rFonts w:ascii="Century Gothic" w:hAnsi="Century Gothic" w:cs="Times New Roman"/>
          <w:bCs/>
          <w:sz w:val="18"/>
          <w:szCs w:val="20"/>
        </w:rPr>
        <w:t>on track to have</w:t>
      </w:r>
      <w:r w:rsidR="00C025D2">
        <w:rPr>
          <w:rFonts w:ascii="Century Gothic" w:hAnsi="Century Gothic" w:cs="Times New Roman"/>
          <w:bCs/>
          <w:sz w:val="18"/>
          <w:szCs w:val="20"/>
        </w:rPr>
        <w:t xml:space="preserve"> everything</w:t>
      </w:r>
      <w:r>
        <w:rPr>
          <w:rFonts w:ascii="Century Gothic" w:hAnsi="Century Gothic" w:cs="Times New Roman"/>
          <w:bCs/>
          <w:sz w:val="18"/>
          <w:szCs w:val="20"/>
        </w:rPr>
        <w:t xml:space="preserve"> complete</w:t>
      </w:r>
      <w:r w:rsidR="00C025D2">
        <w:rPr>
          <w:rFonts w:ascii="Century Gothic" w:hAnsi="Century Gothic" w:cs="Times New Roman"/>
          <w:bCs/>
          <w:sz w:val="18"/>
          <w:szCs w:val="20"/>
        </w:rPr>
        <w:t>d</w:t>
      </w:r>
      <w:r>
        <w:rPr>
          <w:rFonts w:ascii="Century Gothic" w:hAnsi="Century Gothic" w:cs="Times New Roman"/>
          <w:bCs/>
          <w:sz w:val="18"/>
          <w:szCs w:val="20"/>
        </w:rPr>
        <w:t xml:space="preserve"> by end of January.  Save the date to come out soon</w:t>
      </w:r>
      <w:r w:rsidR="00B55D93">
        <w:rPr>
          <w:rFonts w:ascii="Century Gothic" w:hAnsi="Century Gothic" w:cs="Times New Roman"/>
          <w:bCs/>
          <w:sz w:val="18"/>
          <w:szCs w:val="20"/>
        </w:rPr>
        <w:t xml:space="preserve"> via email</w:t>
      </w:r>
      <w:r w:rsidR="00D14833">
        <w:rPr>
          <w:rFonts w:ascii="Century Gothic" w:hAnsi="Century Gothic" w:cs="Times New Roman"/>
          <w:bCs/>
          <w:sz w:val="18"/>
          <w:szCs w:val="20"/>
        </w:rPr>
        <w:t>.</w:t>
      </w:r>
    </w:p>
    <w:p w14:paraId="476333F7" w14:textId="77777777" w:rsidR="008E4E25" w:rsidRPr="004D6F80" w:rsidRDefault="008E4E25" w:rsidP="008E4E25">
      <w:pPr>
        <w:pStyle w:val="ListParagraph"/>
        <w:rPr>
          <w:rFonts w:ascii="Century Gothic" w:hAnsi="Century Gothic" w:cs="Times New Roman"/>
          <w:sz w:val="18"/>
          <w:szCs w:val="20"/>
        </w:rPr>
      </w:pPr>
    </w:p>
    <w:p w14:paraId="43CD63BF" w14:textId="075491DB" w:rsidR="0049591F" w:rsidRDefault="008E4E25" w:rsidP="00545F7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 xml:space="preserve">Treasurer’s Report – </w:t>
      </w:r>
      <w:r w:rsidR="003370C4">
        <w:rPr>
          <w:rFonts w:ascii="Century Gothic" w:hAnsi="Century Gothic" w:cs="Times New Roman"/>
          <w:b/>
          <w:sz w:val="18"/>
          <w:szCs w:val="20"/>
        </w:rPr>
        <w:t>Eric Zgod</w:t>
      </w:r>
      <w:r w:rsidR="00C1444E">
        <w:rPr>
          <w:rFonts w:ascii="Century Gothic" w:hAnsi="Century Gothic" w:cs="Times New Roman"/>
          <w:b/>
          <w:sz w:val="18"/>
          <w:szCs w:val="20"/>
        </w:rPr>
        <w:t>zinski</w:t>
      </w:r>
    </w:p>
    <w:p w14:paraId="526C3209" w14:textId="1D3AA33E" w:rsidR="00AD160B" w:rsidRPr="00AD160B" w:rsidRDefault="00861AB8"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w:t>
      </w:r>
      <w:r w:rsidR="00AD160B">
        <w:rPr>
          <w:rFonts w:ascii="Century Gothic" w:hAnsi="Century Gothic" w:cs="Times New Roman"/>
          <w:bCs/>
          <w:sz w:val="18"/>
          <w:szCs w:val="20"/>
        </w:rPr>
        <w:t xml:space="preserve">119,000 total </w:t>
      </w:r>
      <w:r w:rsidR="00B55D93">
        <w:rPr>
          <w:rFonts w:ascii="Century Gothic" w:hAnsi="Century Gothic" w:cs="Times New Roman"/>
          <w:bCs/>
          <w:sz w:val="18"/>
          <w:szCs w:val="20"/>
        </w:rPr>
        <w:t xml:space="preserve">in credit union and Huntington accounts. </w:t>
      </w:r>
      <w:r w:rsidR="00AD160B">
        <w:rPr>
          <w:rFonts w:ascii="Century Gothic" w:hAnsi="Century Gothic" w:cs="Times New Roman"/>
          <w:bCs/>
          <w:sz w:val="18"/>
          <w:szCs w:val="20"/>
        </w:rPr>
        <w:t xml:space="preserve">Districts </w:t>
      </w:r>
      <w:r w:rsidR="00B55D93">
        <w:rPr>
          <w:rFonts w:ascii="Century Gothic" w:hAnsi="Century Gothic" w:cs="Times New Roman"/>
          <w:bCs/>
          <w:sz w:val="18"/>
          <w:szCs w:val="20"/>
        </w:rPr>
        <w:t>are starting</w:t>
      </w:r>
      <w:r w:rsidR="00AD160B">
        <w:rPr>
          <w:rFonts w:ascii="Century Gothic" w:hAnsi="Century Gothic" w:cs="Times New Roman"/>
          <w:bCs/>
          <w:sz w:val="18"/>
          <w:szCs w:val="20"/>
        </w:rPr>
        <w:t xml:space="preserve"> to spend down by each </w:t>
      </w:r>
      <w:r w:rsidR="00C025D2">
        <w:rPr>
          <w:rFonts w:ascii="Century Gothic" w:hAnsi="Century Gothic" w:cs="Times New Roman"/>
          <w:bCs/>
          <w:sz w:val="18"/>
          <w:szCs w:val="20"/>
        </w:rPr>
        <w:t>district</w:t>
      </w:r>
      <w:r w:rsidR="00E92A7F">
        <w:rPr>
          <w:rFonts w:ascii="Century Gothic" w:hAnsi="Century Gothic" w:cs="Times New Roman"/>
          <w:bCs/>
          <w:sz w:val="18"/>
          <w:szCs w:val="20"/>
        </w:rPr>
        <w:t>.</w:t>
      </w:r>
    </w:p>
    <w:p w14:paraId="1126B6B9" w14:textId="5680FC3B" w:rsidR="00AD160B" w:rsidRPr="00AD160B" w:rsidRDefault="00AD160B"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Secured </w:t>
      </w:r>
      <w:r w:rsidR="003279D9">
        <w:rPr>
          <w:rFonts w:ascii="Century Gothic" w:hAnsi="Century Gothic" w:cs="Times New Roman"/>
          <w:bCs/>
          <w:sz w:val="18"/>
          <w:szCs w:val="20"/>
        </w:rPr>
        <w:t xml:space="preserve">new Accountant, </w:t>
      </w:r>
      <w:r>
        <w:rPr>
          <w:rFonts w:ascii="Century Gothic" w:hAnsi="Century Gothic" w:cs="Times New Roman"/>
          <w:bCs/>
          <w:sz w:val="18"/>
          <w:szCs w:val="20"/>
        </w:rPr>
        <w:t>Heather</w:t>
      </w:r>
      <w:r w:rsidR="003279D9">
        <w:rPr>
          <w:rFonts w:ascii="Century Gothic" w:hAnsi="Century Gothic" w:cs="Times New Roman"/>
          <w:bCs/>
          <w:sz w:val="18"/>
          <w:szCs w:val="20"/>
        </w:rPr>
        <w:t xml:space="preserve"> Dolen with SEO CPA Group LTD</w:t>
      </w:r>
      <w:r w:rsidR="00D14833">
        <w:rPr>
          <w:rFonts w:ascii="Century Gothic" w:hAnsi="Century Gothic" w:cs="Times New Roman"/>
          <w:bCs/>
          <w:sz w:val="18"/>
          <w:szCs w:val="20"/>
        </w:rPr>
        <w:t>.</w:t>
      </w:r>
    </w:p>
    <w:p w14:paraId="788C3820" w14:textId="0C8C6916" w:rsidR="00AD160B" w:rsidRPr="00E93EDC" w:rsidRDefault="00AD160B"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Working to complete process for district </w:t>
      </w:r>
      <w:r w:rsidR="00B55D93">
        <w:rPr>
          <w:rFonts w:ascii="Century Gothic" w:hAnsi="Century Gothic" w:cs="Times New Roman"/>
          <w:bCs/>
          <w:sz w:val="18"/>
          <w:szCs w:val="20"/>
        </w:rPr>
        <w:t xml:space="preserve">conference to use </w:t>
      </w:r>
      <w:r>
        <w:rPr>
          <w:rFonts w:ascii="Century Gothic" w:hAnsi="Century Gothic" w:cs="Times New Roman"/>
          <w:bCs/>
          <w:sz w:val="18"/>
          <w:szCs w:val="20"/>
        </w:rPr>
        <w:t>credit card</w:t>
      </w:r>
      <w:r w:rsidR="00B55D93">
        <w:rPr>
          <w:rFonts w:ascii="Century Gothic" w:hAnsi="Century Gothic" w:cs="Times New Roman"/>
          <w:bCs/>
          <w:sz w:val="18"/>
          <w:szCs w:val="20"/>
        </w:rPr>
        <w:t>s and link them together so each transaction can go to each district’s accounts</w:t>
      </w:r>
      <w:r>
        <w:rPr>
          <w:rFonts w:ascii="Century Gothic" w:hAnsi="Century Gothic" w:cs="Times New Roman"/>
          <w:bCs/>
          <w:sz w:val="18"/>
          <w:szCs w:val="20"/>
        </w:rPr>
        <w:t xml:space="preserve">.  </w:t>
      </w:r>
    </w:p>
    <w:p w14:paraId="6E18B672" w14:textId="36068A63" w:rsidR="00E93EDC" w:rsidRPr="00E93EDC" w:rsidRDefault="00E93EDC"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 xml:space="preserve">Completed transfer of </w:t>
      </w:r>
      <w:r w:rsidR="00B55D93">
        <w:rPr>
          <w:rFonts w:ascii="Century Gothic" w:hAnsi="Century Gothic" w:cs="Times New Roman"/>
          <w:bCs/>
          <w:sz w:val="18"/>
          <w:szCs w:val="20"/>
        </w:rPr>
        <w:t xml:space="preserve">sponsor </w:t>
      </w:r>
      <w:r>
        <w:rPr>
          <w:rFonts w:ascii="Century Gothic" w:hAnsi="Century Gothic" w:cs="Times New Roman"/>
          <w:bCs/>
          <w:sz w:val="18"/>
          <w:szCs w:val="20"/>
        </w:rPr>
        <w:t>funds</w:t>
      </w:r>
      <w:r w:rsidR="00B55D93">
        <w:rPr>
          <w:rFonts w:ascii="Century Gothic" w:hAnsi="Century Gothic" w:cs="Times New Roman"/>
          <w:bCs/>
          <w:sz w:val="18"/>
          <w:szCs w:val="20"/>
        </w:rPr>
        <w:t xml:space="preserve"> as well as registration funds to all the districts. </w:t>
      </w:r>
    </w:p>
    <w:p w14:paraId="6DC8C1A0" w14:textId="2D59351B" w:rsidR="00E93EDC" w:rsidRPr="00E93EDC" w:rsidRDefault="00E93EDC"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Remember to close out books by Dec 31</w:t>
      </w:r>
      <w:r w:rsidR="00D14833">
        <w:rPr>
          <w:rFonts w:ascii="Century Gothic" w:hAnsi="Century Gothic" w:cs="Times New Roman"/>
          <w:bCs/>
          <w:sz w:val="18"/>
          <w:szCs w:val="20"/>
        </w:rPr>
        <w:t>.</w:t>
      </w:r>
    </w:p>
    <w:p w14:paraId="69A48798" w14:textId="53CB2016" w:rsidR="00E93EDC" w:rsidRPr="00E93EDC" w:rsidRDefault="00E93EDC"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W</w:t>
      </w:r>
      <w:r w:rsidR="00B55D93">
        <w:rPr>
          <w:rFonts w:ascii="Century Gothic" w:hAnsi="Century Gothic" w:cs="Times New Roman"/>
          <w:bCs/>
          <w:sz w:val="18"/>
          <w:szCs w:val="20"/>
        </w:rPr>
        <w:t xml:space="preserve">ork Force Development grant </w:t>
      </w:r>
      <w:r>
        <w:rPr>
          <w:rFonts w:ascii="Century Gothic" w:hAnsi="Century Gothic" w:cs="Times New Roman"/>
          <w:bCs/>
          <w:sz w:val="18"/>
          <w:szCs w:val="20"/>
        </w:rPr>
        <w:t xml:space="preserve">– trying to help place students from universities into LHD as </w:t>
      </w:r>
      <w:r w:rsidR="006C5EE3">
        <w:rPr>
          <w:rFonts w:ascii="Century Gothic" w:hAnsi="Century Gothic" w:cs="Times New Roman"/>
          <w:bCs/>
          <w:sz w:val="18"/>
          <w:szCs w:val="20"/>
        </w:rPr>
        <w:t>internships.</w:t>
      </w:r>
    </w:p>
    <w:p w14:paraId="6D0DD525" w14:textId="3649F142" w:rsidR="00E93EDC" w:rsidRPr="00545F75" w:rsidRDefault="00E93EDC" w:rsidP="00AD160B">
      <w:pPr>
        <w:pStyle w:val="ListParagraph"/>
        <w:numPr>
          <w:ilvl w:val="1"/>
          <w:numId w:val="1"/>
        </w:numPr>
        <w:rPr>
          <w:rFonts w:ascii="Century Gothic" w:hAnsi="Century Gothic" w:cs="Times New Roman"/>
          <w:b/>
          <w:sz w:val="18"/>
          <w:szCs w:val="20"/>
        </w:rPr>
      </w:pPr>
      <w:r>
        <w:rPr>
          <w:rFonts w:ascii="Century Gothic" w:hAnsi="Century Gothic" w:cs="Times New Roman"/>
          <w:bCs/>
          <w:sz w:val="18"/>
          <w:szCs w:val="20"/>
        </w:rPr>
        <w:t>Conference gifts – need to evaluate</w:t>
      </w:r>
      <w:r w:rsidR="003279D9">
        <w:rPr>
          <w:rFonts w:ascii="Century Gothic" w:hAnsi="Century Gothic" w:cs="Times New Roman"/>
          <w:bCs/>
          <w:sz w:val="18"/>
          <w:szCs w:val="20"/>
        </w:rPr>
        <w:t xml:space="preserve"> cost and benefit to members.</w:t>
      </w:r>
    </w:p>
    <w:p w14:paraId="39786822" w14:textId="77777777" w:rsidR="007E5404" w:rsidRPr="004D6F80" w:rsidRDefault="007E5404" w:rsidP="006F0BE5">
      <w:pPr>
        <w:pStyle w:val="ListParagraph"/>
        <w:ind w:firstLine="720"/>
        <w:rPr>
          <w:rFonts w:ascii="Century Gothic" w:hAnsi="Century Gothic" w:cs="Times New Roman"/>
          <w:sz w:val="18"/>
          <w:szCs w:val="20"/>
        </w:rPr>
      </w:pPr>
    </w:p>
    <w:p w14:paraId="5B3FC0B5" w14:textId="77777777" w:rsidR="008E4E25" w:rsidRPr="004D6F80" w:rsidRDefault="008E4E25" w:rsidP="008E4E25">
      <w:pPr>
        <w:pStyle w:val="ListParagraph"/>
        <w:numPr>
          <w:ilvl w:val="0"/>
          <w:numId w:val="1"/>
        </w:numPr>
        <w:rPr>
          <w:rFonts w:ascii="Century Gothic" w:hAnsi="Century Gothic" w:cs="Times New Roman"/>
          <w:b/>
          <w:sz w:val="18"/>
          <w:szCs w:val="20"/>
        </w:rPr>
      </w:pPr>
      <w:r w:rsidRPr="004D6F80">
        <w:rPr>
          <w:rFonts w:ascii="Century Gothic" w:hAnsi="Century Gothic" w:cs="Times New Roman"/>
          <w:b/>
          <w:sz w:val="18"/>
          <w:szCs w:val="20"/>
        </w:rPr>
        <w:t>District Directors Reports</w:t>
      </w:r>
    </w:p>
    <w:p w14:paraId="37D0D039" w14:textId="35B51D25" w:rsidR="008E4E25" w:rsidRDefault="008E4E25" w:rsidP="008E4E25">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 xml:space="preserve">Northeast – </w:t>
      </w:r>
      <w:r w:rsidR="003D39D5">
        <w:rPr>
          <w:rFonts w:ascii="Century Gothic" w:hAnsi="Century Gothic" w:cs="Times New Roman"/>
          <w:sz w:val="18"/>
          <w:szCs w:val="20"/>
        </w:rPr>
        <w:t>Laura Fauss</w:t>
      </w:r>
    </w:p>
    <w:p w14:paraId="002BDB2E" w14:textId="12CF2BDC" w:rsidR="00E93EDC" w:rsidRPr="004D6F80" w:rsidRDefault="00E93EDC" w:rsidP="00E93EDC">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$1200 for George eagle, netted </w:t>
      </w:r>
      <w:r w:rsidR="00212C41">
        <w:rPr>
          <w:rFonts w:ascii="Century Gothic" w:hAnsi="Century Gothic" w:cs="Times New Roman"/>
          <w:sz w:val="18"/>
          <w:szCs w:val="20"/>
        </w:rPr>
        <w:t>$</w:t>
      </w:r>
      <w:r>
        <w:rPr>
          <w:rFonts w:ascii="Century Gothic" w:hAnsi="Century Gothic" w:cs="Times New Roman"/>
          <w:sz w:val="18"/>
          <w:szCs w:val="20"/>
        </w:rPr>
        <w:t xml:space="preserve">7800, Courtney Myers </w:t>
      </w:r>
      <w:r w:rsidR="00212C41">
        <w:rPr>
          <w:rFonts w:ascii="Century Gothic" w:hAnsi="Century Gothic" w:cs="Times New Roman"/>
          <w:sz w:val="18"/>
          <w:szCs w:val="20"/>
        </w:rPr>
        <w:t>received</w:t>
      </w:r>
      <w:r>
        <w:rPr>
          <w:rFonts w:ascii="Century Gothic" w:hAnsi="Century Gothic" w:cs="Times New Roman"/>
          <w:sz w:val="18"/>
          <w:szCs w:val="20"/>
        </w:rPr>
        <w:t xml:space="preserve"> outstanding sanitarian award, Colten masters </w:t>
      </w:r>
      <w:r w:rsidR="00212C41">
        <w:rPr>
          <w:rFonts w:ascii="Century Gothic" w:hAnsi="Century Gothic" w:cs="Times New Roman"/>
          <w:sz w:val="18"/>
          <w:szCs w:val="20"/>
        </w:rPr>
        <w:t xml:space="preserve">received the </w:t>
      </w:r>
      <w:r>
        <w:rPr>
          <w:rFonts w:ascii="Century Gothic" w:hAnsi="Century Gothic" w:cs="Times New Roman"/>
          <w:sz w:val="18"/>
          <w:szCs w:val="20"/>
        </w:rPr>
        <w:t xml:space="preserve">membership award, </w:t>
      </w:r>
      <w:r w:rsidR="00D14833">
        <w:rPr>
          <w:rFonts w:ascii="Century Gothic" w:hAnsi="Century Gothic" w:cs="Times New Roman"/>
          <w:sz w:val="18"/>
          <w:szCs w:val="20"/>
        </w:rPr>
        <w:t>S</w:t>
      </w:r>
      <w:r>
        <w:rPr>
          <w:rFonts w:ascii="Century Gothic" w:hAnsi="Century Gothic" w:cs="Times New Roman"/>
          <w:sz w:val="18"/>
          <w:szCs w:val="20"/>
        </w:rPr>
        <w:t xml:space="preserve">hiny </w:t>
      </w:r>
      <w:r w:rsidR="00D14833">
        <w:rPr>
          <w:rFonts w:ascii="Century Gothic" w:hAnsi="Century Gothic" w:cs="Times New Roman"/>
          <w:sz w:val="18"/>
          <w:szCs w:val="20"/>
        </w:rPr>
        <w:t>S</w:t>
      </w:r>
      <w:r>
        <w:rPr>
          <w:rFonts w:ascii="Century Gothic" w:hAnsi="Century Gothic" w:cs="Times New Roman"/>
          <w:sz w:val="18"/>
          <w:szCs w:val="20"/>
        </w:rPr>
        <w:t xml:space="preserve">tar </w:t>
      </w:r>
      <w:r w:rsidR="00D14833">
        <w:rPr>
          <w:rFonts w:ascii="Century Gothic" w:hAnsi="Century Gothic" w:cs="Times New Roman"/>
          <w:sz w:val="18"/>
          <w:szCs w:val="20"/>
        </w:rPr>
        <w:t xml:space="preserve">EHSIT </w:t>
      </w:r>
      <w:r>
        <w:rPr>
          <w:rFonts w:ascii="Century Gothic" w:hAnsi="Century Gothic" w:cs="Times New Roman"/>
          <w:sz w:val="18"/>
          <w:szCs w:val="20"/>
        </w:rPr>
        <w:t>award with less than 3 years</w:t>
      </w:r>
      <w:r w:rsidR="00212C41">
        <w:rPr>
          <w:rFonts w:ascii="Century Gothic" w:hAnsi="Century Gothic" w:cs="Times New Roman"/>
          <w:sz w:val="18"/>
          <w:szCs w:val="20"/>
        </w:rPr>
        <w:t xml:space="preserve"> went to</w:t>
      </w:r>
      <w:r>
        <w:rPr>
          <w:rFonts w:ascii="Century Gothic" w:hAnsi="Century Gothic" w:cs="Times New Roman"/>
          <w:sz w:val="18"/>
          <w:szCs w:val="20"/>
        </w:rPr>
        <w:t xml:space="preserve"> Alexis Naughten,</w:t>
      </w:r>
      <w:r w:rsidR="00D14833">
        <w:rPr>
          <w:rFonts w:ascii="Century Gothic" w:hAnsi="Century Gothic" w:cs="Times New Roman"/>
          <w:sz w:val="18"/>
          <w:szCs w:val="20"/>
        </w:rPr>
        <w:t xml:space="preserve"> Courtney Grossman will be the next District Director.</w:t>
      </w:r>
    </w:p>
    <w:p w14:paraId="60D0E6D5" w14:textId="2A881DAC" w:rsidR="008E4E25" w:rsidRDefault="008C4443" w:rsidP="0034306D">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 xml:space="preserve">Northwest – </w:t>
      </w:r>
      <w:r w:rsidR="003D39D5">
        <w:rPr>
          <w:rFonts w:ascii="Century Gothic" w:hAnsi="Century Gothic" w:cs="Times New Roman"/>
          <w:sz w:val="18"/>
          <w:szCs w:val="20"/>
        </w:rPr>
        <w:t>Molly Brownell</w:t>
      </w:r>
    </w:p>
    <w:p w14:paraId="42E71A0A" w14:textId="38109889" w:rsidR="00E93EDC" w:rsidRPr="004D6F80" w:rsidRDefault="00E93EDC" w:rsidP="00E93EDC">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Haven’t met since </w:t>
      </w:r>
      <w:r w:rsidR="00212C41">
        <w:rPr>
          <w:rFonts w:ascii="Century Gothic" w:hAnsi="Century Gothic" w:cs="Times New Roman"/>
          <w:sz w:val="18"/>
          <w:szCs w:val="20"/>
        </w:rPr>
        <w:t>the conference</w:t>
      </w:r>
      <w:r>
        <w:rPr>
          <w:rFonts w:ascii="Century Gothic" w:hAnsi="Century Gothic" w:cs="Times New Roman"/>
          <w:sz w:val="18"/>
          <w:szCs w:val="20"/>
        </w:rPr>
        <w:t>, Dec 7</w:t>
      </w:r>
      <w:r w:rsidRPr="00E93EDC">
        <w:rPr>
          <w:rFonts w:ascii="Century Gothic" w:hAnsi="Century Gothic" w:cs="Times New Roman"/>
          <w:sz w:val="18"/>
          <w:szCs w:val="20"/>
          <w:vertAlign w:val="superscript"/>
        </w:rPr>
        <w:t>th</w:t>
      </w:r>
      <w:r>
        <w:rPr>
          <w:rFonts w:ascii="Century Gothic" w:hAnsi="Century Gothic" w:cs="Times New Roman"/>
          <w:sz w:val="18"/>
          <w:szCs w:val="20"/>
        </w:rPr>
        <w:t xml:space="preserve"> next meeting, discuss evaluations review contracts and topics </w:t>
      </w:r>
      <w:r w:rsidR="00212C41">
        <w:rPr>
          <w:rFonts w:ascii="Century Gothic" w:hAnsi="Century Gothic" w:cs="Times New Roman"/>
          <w:sz w:val="18"/>
          <w:szCs w:val="20"/>
        </w:rPr>
        <w:t xml:space="preserve">for </w:t>
      </w:r>
      <w:r>
        <w:rPr>
          <w:rFonts w:ascii="Century Gothic" w:hAnsi="Century Gothic" w:cs="Times New Roman"/>
          <w:sz w:val="18"/>
          <w:szCs w:val="20"/>
        </w:rPr>
        <w:t xml:space="preserve">next year </w:t>
      </w:r>
      <w:r w:rsidR="00212C41">
        <w:rPr>
          <w:rFonts w:ascii="Century Gothic" w:hAnsi="Century Gothic" w:cs="Times New Roman"/>
          <w:sz w:val="18"/>
          <w:szCs w:val="20"/>
        </w:rPr>
        <w:t>conference.</w:t>
      </w:r>
    </w:p>
    <w:p w14:paraId="49346833" w14:textId="770C18A1" w:rsidR="008E4E25" w:rsidRDefault="008C4443" w:rsidP="008E4E25">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 xml:space="preserve">Southeast – </w:t>
      </w:r>
      <w:r w:rsidR="003D39D5">
        <w:rPr>
          <w:rFonts w:ascii="Century Gothic" w:hAnsi="Century Gothic" w:cs="Times New Roman"/>
          <w:sz w:val="18"/>
          <w:szCs w:val="20"/>
        </w:rPr>
        <w:t>Sarah Badenhop</w:t>
      </w:r>
    </w:p>
    <w:p w14:paraId="2619DCBD" w14:textId="6EA2F83D" w:rsidR="00E93EDC" w:rsidRPr="004D6F80" w:rsidRDefault="00E93EDC" w:rsidP="00E93EDC">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Not much of an update, working on financials, </w:t>
      </w:r>
      <w:r w:rsidR="00D14833">
        <w:rPr>
          <w:rFonts w:ascii="Century Gothic" w:hAnsi="Century Gothic" w:cs="Times New Roman"/>
          <w:sz w:val="18"/>
          <w:szCs w:val="20"/>
        </w:rPr>
        <w:t xml:space="preserve">plan to </w:t>
      </w:r>
      <w:r>
        <w:rPr>
          <w:rFonts w:ascii="Century Gothic" w:hAnsi="Century Gothic" w:cs="Times New Roman"/>
          <w:sz w:val="18"/>
          <w:szCs w:val="20"/>
        </w:rPr>
        <w:t xml:space="preserve">meet with </w:t>
      </w:r>
      <w:r w:rsidR="00D14833">
        <w:rPr>
          <w:rFonts w:ascii="Century Gothic" w:hAnsi="Century Gothic" w:cs="Times New Roman"/>
          <w:sz w:val="18"/>
          <w:szCs w:val="20"/>
        </w:rPr>
        <w:t xml:space="preserve">planning </w:t>
      </w:r>
      <w:r>
        <w:rPr>
          <w:rFonts w:ascii="Century Gothic" w:hAnsi="Century Gothic" w:cs="Times New Roman"/>
          <w:sz w:val="18"/>
          <w:szCs w:val="20"/>
        </w:rPr>
        <w:t>committee in December.</w:t>
      </w:r>
      <w:r w:rsidR="00D14833">
        <w:rPr>
          <w:rFonts w:ascii="Century Gothic" w:hAnsi="Century Gothic" w:cs="Times New Roman"/>
          <w:sz w:val="18"/>
          <w:szCs w:val="20"/>
        </w:rPr>
        <w:t xml:space="preserve">  Sarah asked about how other Districts handle overnight stay for the District Directors as well as the registration for the conference.  Historically it’s covered by the venue’s contract or each district’s budget.</w:t>
      </w:r>
      <w:r w:rsidR="0061018B">
        <w:rPr>
          <w:rFonts w:ascii="Century Gothic" w:hAnsi="Century Gothic" w:cs="Times New Roman"/>
          <w:sz w:val="18"/>
          <w:szCs w:val="20"/>
        </w:rPr>
        <w:t xml:space="preserve">  Vicki mentioned a past policy that the rooms should be paid for by your agency and if not then by each districts budget. </w:t>
      </w:r>
    </w:p>
    <w:p w14:paraId="3D260D3B" w14:textId="712B5B06" w:rsidR="008C4443" w:rsidRDefault="008C4443" w:rsidP="00833B45">
      <w:pPr>
        <w:pStyle w:val="ListParagraph"/>
        <w:numPr>
          <w:ilvl w:val="1"/>
          <w:numId w:val="1"/>
        </w:numPr>
        <w:rPr>
          <w:rFonts w:ascii="Century Gothic" w:hAnsi="Century Gothic" w:cs="Times New Roman"/>
          <w:sz w:val="18"/>
          <w:szCs w:val="20"/>
        </w:rPr>
      </w:pPr>
      <w:r w:rsidRPr="004D6F80">
        <w:rPr>
          <w:rFonts w:ascii="Century Gothic" w:hAnsi="Century Gothic" w:cs="Times New Roman"/>
          <w:sz w:val="18"/>
          <w:szCs w:val="20"/>
        </w:rPr>
        <w:t>Southwest –</w:t>
      </w:r>
      <w:r w:rsidR="00545412" w:rsidRPr="00545412">
        <w:rPr>
          <w:rFonts w:ascii="Century Gothic" w:hAnsi="Century Gothic" w:cs="Times New Roman"/>
          <w:sz w:val="18"/>
          <w:szCs w:val="20"/>
        </w:rPr>
        <w:t xml:space="preserve"> </w:t>
      </w:r>
      <w:r w:rsidR="003D39D5">
        <w:rPr>
          <w:rFonts w:ascii="Century Gothic" w:hAnsi="Century Gothic" w:cs="Times New Roman"/>
          <w:sz w:val="18"/>
          <w:szCs w:val="20"/>
        </w:rPr>
        <w:t>Ryan Peltier</w:t>
      </w:r>
    </w:p>
    <w:p w14:paraId="274FE067" w14:textId="5DCF4AD9" w:rsidR="006C5EE3" w:rsidRPr="00833B45" w:rsidRDefault="006C5EE3" w:rsidP="006C5EE3">
      <w:pPr>
        <w:pStyle w:val="ListParagraph"/>
        <w:numPr>
          <w:ilvl w:val="2"/>
          <w:numId w:val="1"/>
        </w:numPr>
        <w:rPr>
          <w:rFonts w:ascii="Century Gothic" w:hAnsi="Century Gothic" w:cs="Times New Roman"/>
          <w:sz w:val="18"/>
          <w:szCs w:val="20"/>
        </w:rPr>
      </w:pPr>
      <w:r>
        <w:rPr>
          <w:rFonts w:ascii="Century Gothic" w:hAnsi="Century Gothic" w:cs="Times New Roman"/>
          <w:sz w:val="18"/>
          <w:szCs w:val="20"/>
        </w:rPr>
        <w:t xml:space="preserve">Took </w:t>
      </w:r>
      <w:r w:rsidR="00391817">
        <w:rPr>
          <w:rFonts w:ascii="Century Gothic" w:hAnsi="Century Gothic" w:cs="Times New Roman"/>
          <w:sz w:val="18"/>
          <w:szCs w:val="20"/>
        </w:rPr>
        <w:t xml:space="preserve">the </w:t>
      </w:r>
      <w:r>
        <w:rPr>
          <w:rFonts w:ascii="Century Gothic" w:hAnsi="Century Gothic" w:cs="Times New Roman"/>
          <w:sz w:val="18"/>
          <w:szCs w:val="20"/>
        </w:rPr>
        <w:t xml:space="preserve">month of October off as committee, plan to meet on December 14, holiday luncheon at Olive Garden, </w:t>
      </w:r>
      <w:r w:rsidR="00D21143">
        <w:rPr>
          <w:rFonts w:ascii="Century Gothic" w:hAnsi="Century Gothic" w:cs="Times New Roman"/>
          <w:sz w:val="18"/>
          <w:szCs w:val="20"/>
        </w:rPr>
        <w:t xml:space="preserve">planning to </w:t>
      </w:r>
      <w:r>
        <w:rPr>
          <w:rFonts w:ascii="Century Gothic" w:hAnsi="Century Gothic" w:cs="Times New Roman"/>
          <w:sz w:val="18"/>
          <w:szCs w:val="20"/>
        </w:rPr>
        <w:t>go over evaluations and planning for next fall conference.</w:t>
      </w:r>
      <w:r w:rsidR="00391817">
        <w:rPr>
          <w:rFonts w:ascii="Century Gothic" w:hAnsi="Century Gothic" w:cs="Times New Roman"/>
          <w:sz w:val="18"/>
          <w:szCs w:val="20"/>
        </w:rPr>
        <w:t xml:space="preserve">  </w:t>
      </w:r>
      <w:r w:rsidR="00F17D55">
        <w:rPr>
          <w:rFonts w:ascii="Century Gothic" w:hAnsi="Century Gothic" w:cs="Times New Roman"/>
          <w:sz w:val="18"/>
          <w:szCs w:val="20"/>
        </w:rPr>
        <w:t xml:space="preserve">Shelby Simmons </w:t>
      </w:r>
      <w:r w:rsidR="00391817">
        <w:rPr>
          <w:rFonts w:ascii="Century Gothic" w:hAnsi="Century Gothic" w:cs="Times New Roman"/>
          <w:sz w:val="18"/>
          <w:szCs w:val="20"/>
        </w:rPr>
        <w:t>will be the next District Director</w:t>
      </w:r>
      <w:r w:rsidR="00F17D55">
        <w:rPr>
          <w:rFonts w:ascii="Century Gothic" w:hAnsi="Century Gothic" w:cs="Times New Roman"/>
          <w:sz w:val="18"/>
          <w:szCs w:val="20"/>
        </w:rPr>
        <w:t xml:space="preserve"> and Alex Dayton will be the Director Elect.</w:t>
      </w:r>
    </w:p>
    <w:p w14:paraId="18A4BEE8" w14:textId="77777777" w:rsidR="000D5B96" w:rsidRDefault="000D5B96" w:rsidP="000D5B96">
      <w:pPr>
        <w:pStyle w:val="ListParagraph"/>
        <w:ind w:left="360"/>
        <w:rPr>
          <w:rFonts w:ascii="Century Gothic" w:hAnsi="Century Gothic" w:cs="Times New Roman"/>
          <w:b/>
          <w:sz w:val="18"/>
          <w:szCs w:val="20"/>
        </w:rPr>
      </w:pPr>
    </w:p>
    <w:p w14:paraId="187EA081" w14:textId="615321D0" w:rsidR="000D5B96" w:rsidRDefault="000D5B96" w:rsidP="009A3D5A">
      <w:pPr>
        <w:pStyle w:val="ListParagraph"/>
        <w:numPr>
          <w:ilvl w:val="0"/>
          <w:numId w:val="1"/>
        </w:numPr>
        <w:rPr>
          <w:rFonts w:ascii="Century Gothic" w:hAnsi="Century Gothic" w:cs="Times New Roman"/>
          <w:b/>
          <w:sz w:val="18"/>
          <w:szCs w:val="20"/>
        </w:rPr>
      </w:pPr>
      <w:r w:rsidRPr="004B3CB5">
        <w:rPr>
          <w:rFonts w:ascii="Century Gothic" w:hAnsi="Century Gothic" w:cs="Times New Roman"/>
          <w:b/>
          <w:sz w:val="18"/>
          <w:szCs w:val="20"/>
        </w:rPr>
        <w:t xml:space="preserve">Next Board Meeting:  </w:t>
      </w:r>
      <w:r w:rsidR="00543255">
        <w:rPr>
          <w:rFonts w:ascii="Century Gothic" w:hAnsi="Century Gothic" w:cs="Times New Roman"/>
          <w:b/>
          <w:sz w:val="18"/>
          <w:szCs w:val="20"/>
        </w:rPr>
        <w:t>December</w:t>
      </w:r>
      <w:r w:rsidR="00085058">
        <w:rPr>
          <w:rFonts w:ascii="Century Gothic" w:hAnsi="Century Gothic" w:cs="Times New Roman"/>
          <w:b/>
          <w:sz w:val="18"/>
          <w:szCs w:val="20"/>
        </w:rPr>
        <w:t xml:space="preserve"> </w:t>
      </w:r>
      <w:r w:rsidR="00543255">
        <w:rPr>
          <w:rFonts w:ascii="Century Gothic" w:hAnsi="Century Gothic" w:cs="Times New Roman"/>
          <w:b/>
          <w:sz w:val="18"/>
          <w:szCs w:val="20"/>
        </w:rPr>
        <w:t>21</w:t>
      </w:r>
      <w:r w:rsidR="00085058">
        <w:rPr>
          <w:rFonts w:ascii="Century Gothic" w:hAnsi="Century Gothic" w:cs="Times New Roman"/>
          <w:b/>
          <w:sz w:val="18"/>
          <w:szCs w:val="20"/>
        </w:rPr>
        <w:t>, 2023 via Zoom</w:t>
      </w:r>
    </w:p>
    <w:p w14:paraId="2E5AAE39" w14:textId="4BD53301" w:rsidR="00E84DBB" w:rsidRDefault="00E84DBB" w:rsidP="00E84DBB">
      <w:pPr>
        <w:rPr>
          <w:rFonts w:ascii="Century Gothic" w:hAnsi="Century Gothic" w:cs="Times New Roman"/>
          <w:b/>
          <w:sz w:val="18"/>
          <w:szCs w:val="20"/>
        </w:rPr>
      </w:pPr>
    </w:p>
    <w:p w14:paraId="1AB7B8A2" w14:textId="747748AF" w:rsidR="00237D30" w:rsidRDefault="00E84DBB" w:rsidP="00F17D55">
      <w:pPr>
        <w:rPr>
          <w:rFonts w:ascii="Century Gothic" w:hAnsi="Century Gothic" w:cs="Times New Roman"/>
          <w:b/>
          <w:sz w:val="18"/>
          <w:szCs w:val="20"/>
        </w:rPr>
      </w:pPr>
      <w:r w:rsidRPr="00B25CB9">
        <w:rPr>
          <w:rFonts w:ascii="Century Gothic" w:hAnsi="Century Gothic" w:cs="Times New Roman"/>
          <w:bCs/>
          <w:sz w:val="18"/>
          <w:szCs w:val="20"/>
        </w:rPr>
        <w:t>Motion to adjourn</w:t>
      </w:r>
      <w:r w:rsidR="00B25CB9" w:rsidRPr="00B25CB9">
        <w:rPr>
          <w:rFonts w:ascii="Century Gothic" w:hAnsi="Century Gothic" w:cs="Times New Roman"/>
          <w:bCs/>
          <w:sz w:val="18"/>
          <w:szCs w:val="20"/>
        </w:rPr>
        <w:t>: S</w:t>
      </w:r>
      <w:r w:rsidRPr="00B25CB9">
        <w:rPr>
          <w:rFonts w:ascii="Century Gothic" w:hAnsi="Century Gothic" w:cs="Times New Roman"/>
          <w:bCs/>
          <w:sz w:val="18"/>
          <w:szCs w:val="20"/>
        </w:rPr>
        <w:t>teve</w:t>
      </w:r>
      <w:r w:rsidR="00B25CB9" w:rsidRPr="00B25CB9">
        <w:rPr>
          <w:rFonts w:ascii="Century Gothic" w:hAnsi="Century Gothic" w:cs="Times New Roman"/>
          <w:bCs/>
          <w:sz w:val="18"/>
          <w:szCs w:val="20"/>
        </w:rPr>
        <w:t xml:space="preserve"> Ruckman</w:t>
      </w:r>
      <w:r w:rsidR="00B25CB9" w:rsidRPr="00B25CB9">
        <w:rPr>
          <w:rFonts w:ascii="Century Gothic" w:hAnsi="Century Gothic" w:cs="Times New Roman"/>
          <w:bCs/>
          <w:sz w:val="18"/>
          <w:szCs w:val="20"/>
        </w:rPr>
        <w:tab/>
        <w:t>S</w:t>
      </w:r>
      <w:r w:rsidRPr="00B25CB9">
        <w:rPr>
          <w:rFonts w:ascii="Century Gothic" w:hAnsi="Century Gothic" w:cs="Times New Roman"/>
          <w:bCs/>
          <w:sz w:val="18"/>
          <w:szCs w:val="20"/>
        </w:rPr>
        <w:t>econd</w:t>
      </w:r>
      <w:r w:rsidR="00B25CB9" w:rsidRPr="00B25CB9">
        <w:rPr>
          <w:rFonts w:ascii="Century Gothic" w:hAnsi="Century Gothic" w:cs="Times New Roman"/>
          <w:bCs/>
          <w:sz w:val="18"/>
          <w:szCs w:val="20"/>
        </w:rPr>
        <w:t>:</w:t>
      </w:r>
      <w:r w:rsidRPr="00B25CB9">
        <w:rPr>
          <w:rFonts w:ascii="Century Gothic" w:hAnsi="Century Gothic" w:cs="Times New Roman"/>
          <w:bCs/>
          <w:sz w:val="18"/>
          <w:szCs w:val="20"/>
        </w:rPr>
        <w:t xml:space="preserve"> </w:t>
      </w:r>
      <w:r w:rsidR="00864572" w:rsidRPr="00B25CB9">
        <w:rPr>
          <w:rFonts w:ascii="Century Gothic" w:hAnsi="Century Gothic" w:cs="Times New Roman"/>
          <w:bCs/>
          <w:sz w:val="18"/>
          <w:szCs w:val="20"/>
        </w:rPr>
        <w:t>Dustin</w:t>
      </w:r>
      <w:r w:rsidRPr="00B25CB9">
        <w:rPr>
          <w:rFonts w:ascii="Century Gothic" w:hAnsi="Century Gothic" w:cs="Times New Roman"/>
          <w:bCs/>
          <w:sz w:val="18"/>
          <w:szCs w:val="20"/>
        </w:rPr>
        <w:t xml:space="preserve"> </w:t>
      </w:r>
      <w:r w:rsidR="00864572" w:rsidRPr="00B25CB9">
        <w:rPr>
          <w:rFonts w:ascii="Century Gothic" w:hAnsi="Century Gothic" w:cs="Times New Roman"/>
          <w:bCs/>
          <w:sz w:val="18"/>
          <w:szCs w:val="20"/>
        </w:rPr>
        <w:t>Kent</w:t>
      </w:r>
    </w:p>
    <w:p w14:paraId="0D732F2B" w14:textId="77777777" w:rsidR="00237D30" w:rsidRDefault="00237D30" w:rsidP="00237D30">
      <w:pPr>
        <w:rPr>
          <w:rFonts w:ascii="Century Gothic" w:hAnsi="Century Gothic" w:cs="Times New Roman"/>
          <w:b/>
          <w:sz w:val="18"/>
          <w:szCs w:val="20"/>
        </w:rPr>
      </w:pPr>
    </w:p>
    <w:p w14:paraId="281CA7A6" w14:textId="20A5BEC2" w:rsidR="002410C7" w:rsidRPr="007728DF" w:rsidRDefault="002410C7" w:rsidP="007728DF">
      <w:pPr>
        <w:rPr>
          <w:rFonts w:ascii="Century Gothic" w:hAnsi="Century Gothic" w:cs="Times New Roman"/>
          <w:b/>
          <w:sz w:val="18"/>
          <w:szCs w:val="20"/>
        </w:rPr>
      </w:pPr>
    </w:p>
    <w:p w14:paraId="175ED23D" w14:textId="4D6E43AE" w:rsidR="002410C7" w:rsidRPr="00237D30" w:rsidRDefault="002410C7" w:rsidP="003A226B">
      <w:pPr>
        <w:pStyle w:val="ListParagraph"/>
        <w:ind w:left="2520"/>
        <w:rPr>
          <w:rFonts w:ascii="Century Gothic" w:hAnsi="Century Gothic" w:cs="Times New Roman"/>
          <w:b/>
          <w:sz w:val="18"/>
          <w:szCs w:val="20"/>
        </w:rPr>
      </w:pPr>
    </w:p>
    <w:sectPr w:rsidR="002410C7" w:rsidRPr="00237D30" w:rsidSect="004D6F80">
      <w:headerReference w:type="default" r:id="rId7"/>
      <w:pgSz w:w="12240" w:h="15840"/>
      <w:pgMar w:top="1530" w:right="450" w:bottom="4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DFD0" w14:textId="77777777" w:rsidR="00A47913" w:rsidRDefault="00A47913" w:rsidP="008E4E25">
      <w:r>
        <w:separator/>
      </w:r>
    </w:p>
  </w:endnote>
  <w:endnote w:type="continuationSeparator" w:id="0">
    <w:p w14:paraId="2F2E7E19" w14:textId="77777777" w:rsidR="00A47913" w:rsidRDefault="00A47913" w:rsidP="008E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0C0F" w14:textId="77777777" w:rsidR="00A47913" w:rsidRDefault="00A47913" w:rsidP="008E4E25">
      <w:r>
        <w:separator/>
      </w:r>
    </w:p>
  </w:footnote>
  <w:footnote w:type="continuationSeparator" w:id="0">
    <w:p w14:paraId="491C1375" w14:textId="77777777" w:rsidR="00A47913" w:rsidRDefault="00A47913" w:rsidP="008E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735A" w14:textId="77777777" w:rsidR="008E4E25" w:rsidRDefault="008E4E25">
    <w:pPr>
      <w:pStyle w:val="Header"/>
    </w:pPr>
    <w:r>
      <w:rPr>
        <w:noProof/>
      </w:rPr>
      <w:drawing>
        <wp:anchor distT="0" distB="0" distL="114300" distR="114300" simplePos="0" relativeHeight="251658240" behindDoc="0" locked="1" layoutInCell="1" allowOverlap="1" wp14:anchorId="4DD0F62E" wp14:editId="648134A3">
          <wp:simplePos x="0" y="0"/>
          <wp:positionH relativeFrom="column">
            <wp:posOffset>-318135</wp:posOffset>
          </wp:positionH>
          <wp:positionV relativeFrom="topMargin">
            <wp:posOffset>190500</wp:posOffset>
          </wp:positionV>
          <wp:extent cx="7273925" cy="124333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3925" cy="1243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62A"/>
    <w:multiLevelType w:val="hybridMultilevel"/>
    <w:tmpl w:val="44D615CC"/>
    <w:lvl w:ilvl="0" w:tplc="AC0021BA">
      <w:numFmt w:val="bullet"/>
      <w:lvlText w:val="-"/>
      <w:lvlJc w:val="left"/>
      <w:pPr>
        <w:ind w:left="1080" w:hanging="360"/>
      </w:pPr>
      <w:rPr>
        <w:rFonts w:ascii="Century Gothic" w:eastAsiaTheme="minorHAnsi"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914755"/>
    <w:multiLevelType w:val="hybridMultilevel"/>
    <w:tmpl w:val="9990A878"/>
    <w:lvl w:ilvl="0" w:tplc="F5E043A6">
      <w:numFmt w:val="bullet"/>
      <w:lvlText w:val="-"/>
      <w:lvlJc w:val="left"/>
      <w:pPr>
        <w:ind w:left="1080" w:hanging="360"/>
      </w:pPr>
      <w:rPr>
        <w:rFonts w:ascii="Century Gothic" w:eastAsiaTheme="minorHAnsi" w:hAnsi="Century Gothic"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D904BE"/>
    <w:multiLevelType w:val="hybridMultilevel"/>
    <w:tmpl w:val="37A8A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4C0E"/>
    <w:multiLevelType w:val="hybridMultilevel"/>
    <w:tmpl w:val="90BA9B92"/>
    <w:lvl w:ilvl="0" w:tplc="7270CED6">
      <w:numFmt w:val="bullet"/>
      <w:lvlText w:val="-"/>
      <w:lvlJc w:val="left"/>
      <w:pPr>
        <w:ind w:left="1440" w:hanging="360"/>
      </w:pPr>
      <w:rPr>
        <w:rFonts w:ascii="Century Gothic" w:eastAsiaTheme="minorHAnsi" w:hAnsi="Century Gothic"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B553CF"/>
    <w:multiLevelType w:val="hybridMultilevel"/>
    <w:tmpl w:val="03C62C92"/>
    <w:lvl w:ilvl="0" w:tplc="4F4EE954">
      <w:numFmt w:val="bullet"/>
      <w:lvlText w:val="-"/>
      <w:lvlJc w:val="left"/>
      <w:pPr>
        <w:ind w:left="1080" w:hanging="360"/>
      </w:pPr>
      <w:rPr>
        <w:rFonts w:ascii="Century Gothic" w:eastAsiaTheme="minorHAnsi" w:hAnsi="Century Gothic"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B55F78"/>
    <w:multiLevelType w:val="hybridMultilevel"/>
    <w:tmpl w:val="B3F2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97E84"/>
    <w:multiLevelType w:val="multilevel"/>
    <w:tmpl w:val="9D88F910"/>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7412178">
    <w:abstractNumId w:val="6"/>
  </w:num>
  <w:num w:numId="2" w16cid:durableId="119996823">
    <w:abstractNumId w:val="5"/>
  </w:num>
  <w:num w:numId="3" w16cid:durableId="1197892857">
    <w:abstractNumId w:val="2"/>
  </w:num>
  <w:num w:numId="4" w16cid:durableId="1876118258">
    <w:abstractNumId w:val="3"/>
  </w:num>
  <w:num w:numId="5" w16cid:durableId="1565142528">
    <w:abstractNumId w:val="4"/>
  </w:num>
  <w:num w:numId="6" w16cid:durableId="407650465">
    <w:abstractNumId w:val="0"/>
  </w:num>
  <w:num w:numId="7" w16cid:durableId="127756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25"/>
    <w:rsid w:val="00014859"/>
    <w:rsid w:val="000159EE"/>
    <w:rsid w:val="000260A3"/>
    <w:rsid w:val="000404C4"/>
    <w:rsid w:val="00042B22"/>
    <w:rsid w:val="00047E44"/>
    <w:rsid w:val="0006127D"/>
    <w:rsid w:val="00082CAC"/>
    <w:rsid w:val="00083ABC"/>
    <w:rsid w:val="00085058"/>
    <w:rsid w:val="000A7216"/>
    <w:rsid w:val="000C4571"/>
    <w:rsid w:val="000D5B96"/>
    <w:rsid w:val="000D6627"/>
    <w:rsid w:val="000F33F3"/>
    <w:rsid w:val="00106DA5"/>
    <w:rsid w:val="00134113"/>
    <w:rsid w:val="00144538"/>
    <w:rsid w:val="00147287"/>
    <w:rsid w:val="00151EE9"/>
    <w:rsid w:val="00156BE2"/>
    <w:rsid w:val="00163656"/>
    <w:rsid w:val="001836AF"/>
    <w:rsid w:val="00184855"/>
    <w:rsid w:val="00196DCD"/>
    <w:rsid w:val="001A09AD"/>
    <w:rsid w:val="001B309E"/>
    <w:rsid w:val="001C4A2A"/>
    <w:rsid w:val="001C4D0B"/>
    <w:rsid w:val="001F481A"/>
    <w:rsid w:val="00212C41"/>
    <w:rsid w:val="002166EA"/>
    <w:rsid w:val="0022304E"/>
    <w:rsid w:val="00226978"/>
    <w:rsid w:val="0023395C"/>
    <w:rsid w:val="00237D30"/>
    <w:rsid w:val="002410C7"/>
    <w:rsid w:val="002462EA"/>
    <w:rsid w:val="00263B73"/>
    <w:rsid w:val="00283738"/>
    <w:rsid w:val="00284F04"/>
    <w:rsid w:val="002A2A10"/>
    <w:rsid w:val="002C0459"/>
    <w:rsid w:val="002C71A6"/>
    <w:rsid w:val="002D6FC9"/>
    <w:rsid w:val="002F0573"/>
    <w:rsid w:val="003071B5"/>
    <w:rsid w:val="0031771E"/>
    <w:rsid w:val="003279D9"/>
    <w:rsid w:val="00333EA8"/>
    <w:rsid w:val="003370C4"/>
    <w:rsid w:val="0034306D"/>
    <w:rsid w:val="003465A5"/>
    <w:rsid w:val="003474B7"/>
    <w:rsid w:val="00350F49"/>
    <w:rsid w:val="0035605A"/>
    <w:rsid w:val="00363F65"/>
    <w:rsid w:val="003659BE"/>
    <w:rsid w:val="003727BC"/>
    <w:rsid w:val="00376827"/>
    <w:rsid w:val="00385275"/>
    <w:rsid w:val="003871F2"/>
    <w:rsid w:val="00391817"/>
    <w:rsid w:val="003A226B"/>
    <w:rsid w:val="003B7E1C"/>
    <w:rsid w:val="003D39D5"/>
    <w:rsid w:val="00412B6C"/>
    <w:rsid w:val="00440ABB"/>
    <w:rsid w:val="00442195"/>
    <w:rsid w:val="004652AC"/>
    <w:rsid w:val="004764DA"/>
    <w:rsid w:val="0047745F"/>
    <w:rsid w:val="004805FB"/>
    <w:rsid w:val="00483764"/>
    <w:rsid w:val="004841E8"/>
    <w:rsid w:val="00490F34"/>
    <w:rsid w:val="0049258F"/>
    <w:rsid w:val="00492755"/>
    <w:rsid w:val="004955AE"/>
    <w:rsid w:val="0049591F"/>
    <w:rsid w:val="004A534A"/>
    <w:rsid w:val="004B0570"/>
    <w:rsid w:val="004B3CB5"/>
    <w:rsid w:val="004C170E"/>
    <w:rsid w:val="004D6835"/>
    <w:rsid w:val="004D6F80"/>
    <w:rsid w:val="004D7C79"/>
    <w:rsid w:val="004F4E21"/>
    <w:rsid w:val="004F6481"/>
    <w:rsid w:val="004F6785"/>
    <w:rsid w:val="00500FBF"/>
    <w:rsid w:val="00520363"/>
    <w:rsid w:val="00527EDB"/>
    <w:rsid w:val="00543255"/>
    <w:rsid w:val="00544EC0"/>
    <w:rsid w:val="00545412"/>
    <w:rsid w:val="00545691"/>
    <w:rsid w:val="00545F75"/>
    <w:rsid w:val="0054606A"/>
    <w:rsid w:val="00547A47"/>
    <w:rsid w:val="00566D38"/>
    <w:rsid w:val="0058465D"/>
    <w:rsid w:val="005860C6"/>
    <w:rsid w:val="0059085F"/>
    <w:rsid w:val="005B4945"/>
    <w:rsid w:val="005C7E88"/>
    <w:rsid w:val="005E42E5"/>
    <w:rsid w:val="005E4473"/>
    <w:rsid w:val="006049E5"/>
    <w:rsid w:val="0061018B"/>
    <w:rsid w:val="00617906"/>
    <w:rsid w:val="006203BF"/>
    <w:rsid w:val="00620CD1"/>
    <w:rsid w:val="00635605"/>
    <w:rsid w:val="00654387"/>
    <w:rsid w:val="00680C9D"/>
    <w:rsid w:val="00681EAF"/>
    <w:rsid w:val="00692F4E"/>
    <w:rsid w:val="00695DA0"/>
    <w:rsid w:val="00697806"/>
    <w:rsid w:val="006B56AD"/>
    <w:rsid w:val="006C0319"/>
    <w:rsid w:val="006C5EE3"/>
    <w:rsid w:val="006D666D"/>
    <w:rsid w:val="006F0BE5"/>
    <w:rsid w:val="00701A5F"/>
    <w:rsid w:val="00723B80"/>
    <w:rsid w:val="00726BD0"/>
    <w:rsid w:val="007436B5"/>
    <w:rsid w:val="007728DF"/>
    <w:rsid w:val="0077448E"/>
    <w:rsid w:val="007755FB"/>
    <w:rsid w:val="0077655B"/>
    <w:rsid w:val="00791BDB"/>
    <w:rsid w:val="007972B5"/>
    <w:rsid w:val="007D4260"/>
    <w:rsid w:val="007E261F"/>
    <w:rsid w:val="007E5404"/>
    <w:rsid w:val="007E5A0C"/>
    <w:rsid w:val="007F6801"/>
    <w:rsid w:val="00814ABD"/>
    <w:rsid w:val="00833B45"/>
    <w:rsid w:val="00841A4A"/>
    <w:rsid w:val="00852D87"/>
    <w:rsid w:val="00861AB8"/>
    <w:rsid w:val="00864572"/>
    <w:rsid w:val="00877E77"/>
    <w:rsid w:val="008914C7"/>
    <w:rsid w:val="00891D40"/>
    <w:rsid w:val="00897262"/>
    <w:rsid w:val="008A2A2F"/>
    <w:rsid w:val="008A38B3"/>
    <w:rsid w:val="008B790A"/>
    <w:rsid w:val="008C4443"/>
    <w:rsid w:val="008D6D3F"/>
    <w:rsid w:val="008E4E25"/>
    <w:rsid w:val="00924DFF"/>
    <w:rsid w:val="00932D13"/>
    <w:rsid w:val="00947539"/>
    <w:rsid w:val="00952CAB"/>
    <w:rsid w:val="00971B68"/>
    <w:rsid w:val="009731A0"/>
    <w:rsid w:val="00976124"/>
    <w:rsid w:val="0099642A"/>
    <w:rsid w:val="009B75DF"/>
    <w:rsid w:val="009C0E0A"/>
    <w:rsid w:val="009C5C0B"/>
    <w:rsid w:val="009F1B32"/>
    <w:rsid w:val="009F35B2"/>
    <w:rsid w:val="009F7462"/>
    <w:rsid w:val="00A065FA"/>
    <w:rsid w:val="00A30CF1"/>
    <w:rsid w:val="00A337E4"/>
    <w:rsid w:val="00A4000B"/>
    <w:rsid w:val="00A47913"/>
    <w:rsid w:val="00A57639"/>
    <w:rsid w:val="00A641B3"/>
    <w:rsid w:val="00A67F8A"/>
    <w:rsid w:val="00A71D59"/>
    <w:rsid w:val="00A73749"/>
    <w:rsid w:val="00A738C4"/>
    <w:rsid w:val="00A908F8"/>
    <w:rsid w:val="00A9555D"/>
    <w:rsid w:val="00A97BED"/>
    <w:rsid w:val="00AA042A"/>
    <w:rsid w:val="00AC540A"/>
    <w:rsid w:val="00AC5449"/>
    <w:rsid w:val="00AD160B"/>
    <w:rsid w:val="00AD520F"/>
    <w:rsid w:val="00AD5FB4"/>
    <w:rsid w:val="00B17464"/>
    <w:rsid w:val="00B22D76"/>
    <w:rsid w:val="00B23B38"/>
    <w:rsid w:val="00B23C38"/>
    <w:rsid w:val="00B25CB9"/>
    <w:rsid w:val="00B32948"/>
    <w:rsid w:val="00B50C0E"/>
    <w:rsid w:val="00B515FA"/>
    <w:rsid w:val="00B55D93"/>
    <w:rsid w:val="00B620DE"/>
    <w:rsid w:val="00B6270C"/>
    <w:rsid w:val="00B75440"/>
    <w:rsid w:val="00B93CA3"/>
    <w:rsid w:val="00BA4906"/>
    <w:rsid w:val="00BB18F9"/>
    <w:rsid w:val="00BD2688"/>
    <w:rsid w:val="00BD58D9"/>
    <w:rsid w:val="00BF6B06"/>
    <w:rsid w:val="00C025D2"/>
    <w:rsid w:val="00C1444E"/>
    <w:rsid w:val="00C17ECE"/>
    <w:rsid w:val="00C25B8A"/>
    <w:rsid w:val="00C30B14"/>
    <w:rsid w:val="00C36A7B"/>
    <w:rsid w:val="00C40E95"/>
    <w:rsid w:val="00C4170A"/>
    <w:rsid w:val="00C53DB3"/>
    <w:rsid w:val="00C66CDE"/>
    <w:rsid w:val="00C71D3C"/>
    <w:rsid w:val="00C7206C"/>
    <w:rsid w:val="00C77FAF"/>
    <w:rsid w:val="00CA225B"/>
    <w:rsid w:val="00CA3F9D"/>
    <w:rsid w:val="00CD5AA3"/>
    <w:rsid w:val="00CD71B6"/>
    <w:rsid w:val="00CE3D74"/>
    <w:rsid w:val="00CE59EC"/>
    <w:rsid w:val="00CF06FB"/>
    <w:rsid w:val="00D04488"/>
    <w:rsid w:val="00D14833"/>
    <w:rsid w:val="00D21143"/>
    <w:rsid w:val="00D2163F"/>
    <w:rsid w:val="00D36CDC"/>
    <w:rsid w:val="00D419B5"/>
    <w:rsid w:val="00D46FA3"/>
    <w:rsid w:val="00D62510"/>
    <w:rsid w:val="00D70536"/>
    <w:rsid w:val="00D719D8"/>
    <w:rsid w:val="00D866A1"/>
    <w:rsid w:val="00D9261E"/>
    <w:rsid w:val="00DA1413"/>
    <w:rsid w:val="00DB6B74"/>
    <w:rsid w:val="00DD77D1"/>
    <w:rsid w:val="00DF529B"/>
    <w:rsid w:val="00E1760A"/>
    <w:rsid w:val="00E244CF"/>
    <w:rsid w:val="00E24E1E"/>
    <w:rsid w:val="00E337E6"/>
    <w:rsid w:val="00E424B2"/>
    <w:rsid w:val="00E52805"/>
    <w:rsid w:val="00E52C07"/>
    <w:rsid w:val="00E54D8D"/>
    <w:rsid w:val="00E732F7"/>
    <w:rsid w:val="00E84DBB"/>
    <w:rsid w:val="00E92A7F"/>
    <w:rsid w:val="00E93EDC"/>
    <w:rsid w:val="00EA071E"/>
    <w:rsid w:val="00EA1795"/>
    <w:rsid w:val="00EA30E6"/>
    <w:rsid w:val="00EB3A46"/>
    <w:rsid w:val="00EC6622"/>
    <w:rsid w:val="00EC7DB8"/>
    <w:rsid w:val="00EE6169"/>
    <w:rsid w:val="00EF50FE"/>
    <w:rsid w:val="00F07100"/>
    <w:rsid w:val="00F1004D"/>
    <w:rsid w:val="00F17D55"/>
    <w:rsid w:val="00F222D3"/>
    <w:rsid w:val="00F32D3C"/>
    <w:rsid w:val="00F35688"/>
    <w:rsid w:val="00F50EBD"/>
    <w:rsid w:val="00F524EB"/>
    <w:rsid w:val="00F610F9"/>
    <w:rsid w:val="00F77BDA"/>
    <w:rsid w:val="00F85DCC"/>
    <w:rsid w:val="00F863F8"/>
    <w:rsid w:val="00F87EA4"/>
    <w:rsid w:val="00F933A1"/>
    <w:rsid w:val="00FC6410"/>
    <w:rsid w:val="00FC6527"/>
    <w:rsid w:val="00FC6780"/>
    <w:rsid w:val="00FC703D"/>
    <w:rsid w:val="00FF0EC9"/>
    <w:rsid w:val="00FF6214"/>
    <w:rsid w:val="00FF6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7C5E"/>
  <w15:docId w15:val="{F1B23AB2-CF58-4FC1-BBCD-E20F2C84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2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E25"/>
    <w:pPr>
      <w:tabs>
        <w:tab w:val="center" w:pos="4680"/>
        <w:tab w:val="right" w:pos="9360"/>
      </w:tabs>
    </w:pPr>
  </w:style>
  <w:style w:type="character" w:customStyle="1" w:styleId="HeaderChar">
    <w:name w:val="Header Char"/>
    <w:basedOn w:val="DefaultParagraphFont"/>
    <w:link w:val="Header"/>
    <w:uiPriority w:val="99"/>
    <w:rsid w:val="008E4E25"/>
  </w:style>
  <w:style w:type="paragraph" w:styleId="Footer">
    <w:name w:val="footer"/>
    <w:basedOn w:val="Normal"/>
    <w:link w:val="FooterChar"/>
    <w:uiPriority w:val="99"/>
    <w:unhideWhenUsed/>
    <w:rsid w:val="008E4E25"/>
    <w:pPr>
      <w:tabs>
        <w:tab w:val="center" w:pos="4680"/>
        <w:tab w:val="right" w:pos="9360"/>
      </w:tabs>
    </w:pPr>
  </w:style>
  <w:style w:type="character" w:customStyle="1" w:styleId="FooterChar">
    <w:name w:val="Footer Char"/>
    <w:basedOn w:val="DefaultParagraphFont"/>
    <w:link w:val="Footer"/>
    <w:uiPriority w:val="99"/>
    <w:rsid w:val="008E4E25"/>
  </w:style>
  <w:style w:type="paragraph" w:styleId="ListParagraph">
    <w:name w:val="List Paragraph"/>
    <w:basedOn w:val="Normal"/>
    <w:uiPriority w:val="34"/>
    <w:qFormat/>
    <w:rsid w:val="008E4E25"/>
    <w:pPr>
      <w:ind w:left="720"/>
      <w:contextualSpacing/>
    </w:pPr>
  </w:style>
  <w:style w:type="character" w:styleId="Hyperlink">
    <w:name w:val="Hyperlink"/>
    <w:basedOn w:val="DefaultParagraphFont"/>
    <w:uiPriority w:val="99"/>
    <w:unhideWhenUsed/>
    <w:rsid w:val="0059085F"/>
    <w:rPr>
      <w:color w:val="0563C1"/>
      <w:u w:val="single"/>
    </w:rPr>
  </w:style>
  <w:style w:type="paragraph" w:styleId="BalloonText">
    <w:name w:val="Balloon Text"/>
    <w:basedOn w:val="Normal"/>
    <w:link w:val="BalloonTextChar"/>
    <w:uiPriority w:val="99"/>
    <w:semiHidden/>
    <w:unhideWhenUsed/>
    <w:rsid w:val="007E5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8127">
      <w:bodyDiv w:val="1"/>
      <w:marLeft w:val="0"/>
      <w:marRight w:val="0"/>
      <w:marTop w:val="0"/>
      <w:marBottom w:val="0"/>
      <w:divBdr>
        <w:top w:val="none" w:sz="0" w:space="0" w:color="auto"/>
        <w:left w:val="none" w:sz="0" w:space="0" w:color="auto"/>
        <w:bottom w:val="none" w:sz="0" w:space="0" w:color="auto"/>
        <w:right w:val="none" w:sz="0" w:space="0" w:color="auto"/>
      </w:divBdr>
    </w:div>
    <w:div w:id="672805701">
      <w:bodyDiv w:val="1"/>
      <w:marLeft w:val="0"/>
      <w:marRight w:val="0"/>
      <w:marTop w:val="0"/>
      <w:marBottom w:val="0"/>
      <w:divBdr>
        <w:top w:val="none" w:sz="0" w:space="0" w:color="auto"/>
        <w:left w:val="none" w:sz="0" w:space="0" w:color="auto"/>
        <w:bottom w:val="none" w:sz="0" w:space="0" w:color="auto"/>
        <w:right w:val="none" w:sz="0" w:space="0" w:color="auto"/>
      </w:divBdr>
    </w:div>
    <w:div w:id="1482967090">
      <w:bodyDiv w:val="1"/>
      <w:marLeft w:val="0"/>
      <w:marRight w:val="0"/>
      <w:marTop w:val="0"/>
      <w:marBottom w:val="0"/>
      <w:divBdr>
        <w:top w:val="none" w:sz="0" w:space="0" w:color="auto"/>
        <w:left w:val="none" w:sz="0" w:space="0" w:color="auto"/>
        <w:bottom w:val="none" w:sz="0" w:space="0" w:color="auto"/>
        <w:right w:val="none" w:sz="0" w:space="0" w:color="auto"/>
      </w:divBdr>
    </w:div>
    <w:div w:id="1913003379">
      <w:bodyDiv w:val="1"/>
      <w:marLeft w:val="0"/>
      <w:marRight w:val="0"/>
      <w:marTop w:val="0"/>
      <w:marBottom w:val="0"/>
      <w:divBdr>
        <w:top w:val="none" w:sz="0" w:space="0" w:color="auto"/>
        <w:left w:val="none" w:sz="0" w:space="0" w:color="auto"/>
        <w:bottom w:val="none" w:sz="0" w:space="0" w:color="auto"/>
        <w:right w:val="none" w:sz="0" w:space="0" w:color="auto"/>
      </w:divBdr>
    </w:div>
    <w:div w:id="20828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Guillozet, Garrett A.</dc:creator>
  <cp:lastModifiedBy>Gibbs, Richard J.</cp:lastModifiedBy>
  <cp:revision>12</cp:revision>
  <cp:lastPrinted>2018-12-20T12:44:00Z</cp:lastPrinted>
  <dcterms:created xsi:type="dcterms:W3CDTF">2024-01-17T18:08:00Z</dcterms:created>
  <dcterms:modified xsi:type="dcterms:W3CDTF">2024-01-17T19:34:00Z</dcterms:modified>
</cp:coreProperties>
</file>